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E9" w:rsidRDefault="00C70EE9" w:rsidP="00C70EE9">
      <w:pPr>
        <w:jc w:val="center"/>
        <w:rPr>
          <w:rFonts w:ascii="Arial" w:hAnsi="Arial" w:cs="Arial"/>
          <w:b/>
          <w:sz w:val="18"/>
          <w:szCs w:val="18"/>
        </w:rPr>
      </w:pPr>
      <w:r>
        <w:rPr>
          <w:rFonts w:ascii="Arial" w:hAnsi="Arial" w:cs="Arial"/>
          <w:b/>
          <w:sz w:val="18"/>
          <w:szCs w:val="18"/>
        </w:rPr>
        <w:t>Dakota County Minutes of the Regular Meeting</w:t>
      </w:r>
    </w:p>
    <w:p w:rsidR="00C70EE9" w:rsidRDefault="00C70EE9" w:rsidP="00C70EE9">
      <w:pPr>
        <w:jc w:val="center"/>
        <w:rPr>
          <w:rFonts w:ascii="Arial" w:hAnsi="Arial" w:cs="Arial"/>
          <w:b/>
          <w:sz w:val="18"/>
          <w:szCs w:val="18"/>
        </w:rPr>
      </w:pPr>
      <w:r>
        <w:rPr>
          <w:rFonts w:ascii="Arial" w:hAnsi="Arial" w:cs="Arial"/>
          <w:b/>
          <w:sz w:val="18"/>
          <w:szCs w:val="18"/>
        </w:rPr>
        <w:t>held Tuesday</w:t>
      </w:r>
      <w:r w:rsidR="00FA3EAA">
        <w:rPr>
          <w:rFonts w:ascii="Arial" w:hAnsi="Arial" w:cs="Arial"/>
          <w:b/>
          <w:sz w:val="18"/>
          <w:szCs w:val="18"/>
        </w:rPr>
        <w:t xml:space="preserve">, </w:t>
      </w:r>
      <w:r w:rsidR="007057C4">
        <w:rPr>
          <w:rFonts w:ascii="Arial" w:hAnsi="Arial" w:cs="Arial"/>
          <w:b/>
          <w:sz w:val="18"/>
          <w:szCs w:val="18"/>
        </w:rPr>
        <w:t>February 17</w:t>
      </w:r>
      <w:r>
        <w:rPr>
          <w:rFonts w:ascii="Arial" w:hAnsi="Arial" w:cs="Arial"/>
          <w:b/>
          <w:sz w:val="18"/>
          <w:szCs w:val="18"/>
        </w:rPr>
        <w:t>, 201</w:t>
      </w:r>
      <w:r w:rsidR="00FA3EAA">
        <w:rPr>
          <w:rFonts w:ascii="Arial" w:hAnsi="Arial" w:cs="Arial"/>
          <w:b/>
          <w:sz w:val="18"/>
          <w:szCs w:val="18"/>
        </w:rPr>
        <w:t>5</w:t>
      </w:r>
    </w:p>
    <w:p w:rsidR="00C70EE9" w:rsidRDefault="00C70EE9" w:rsidP="00C70EE9">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C70EE9" w:rsidRDefault="00C70EE9" w:rsidP="00C70EE9">
      <w:pPr>
        <w:jc w:val="center"/>
        <w:rPr>
          <w:rFonts w:ascii="Arial" w:hAnsi="Arial" w:cs="Arial"/>
          <w:b/>
          <w:sz w:val="18"/>
          <w:szCs w:val="18"/>
        </w:rPr>
      </w:pPr>
      <w:r>
        <w:rPr>
          <w:rFonts w:ascii="Arial" w:hAnsi="Arial" w:cs="Arial"/>
          <w:b/>
          <w:sz w:val="18"/>
          <w:szCs w:val="18"/>
        </w:rPr>
        <w:t>held at 7:30 pm at the Mendota VFW 1323 Sibley Memorial Hwy Mendota, Minnesota</w:t>
      </w:r>
    </w:p>
    <w:p w:rsidR="00C70EE9" w:rsidRDefault="00C70EE9" w:rsidP="00C70EE9">
      <w:pPr>
        <w:pStyle w:val="NoSpacing"/>
        <w:tabs>
          <w:tab w:val="left" w:pos="5604"/>
        </w:tabs>
      </w:pPr>
      <w:r>
        <w:tab/>
      </w:r>
    </w:p>
    <w:p w:rsidR="00FA3EAA" w:rsidRDefault="00C70EE9" w:rsidP="00C70EE9">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w:t>
      </w:r>
      <w:r w:rsidR="00FA3EAA">
        <w:rPr>
          <w:rFonts w:ascii="Arial" w:hAnsi="Arial" w:cs="Arial"/>
          <w:b/>
          <w:sz w:val="18"/>
          <w:szCs w:val="18"/>
        </w:rPr>
        <w:t xml:space="preserve"> </w:t>
      </w:r>
      <w:r w:rsidR="007057C4" w:rsidRPr="007057C4">
        <w:rPr>
          <w:rFonts w:ascii="Arial" w:hAnsi="Arial" w:cs="Arial"/>
          <w:sz w:val="18"/>
          <w:szCs w:val="18"/>
        </w:rPr>
        <w:t>Mayor Brian Mielke</w:t>
      </w:r>
      <w:r w:rsidR="007057C4">
        <w:rPr>
          <w:rFonts w:ascii="Arial" w:hAnsi="Arial" w:cs="Arial"/>
          <w:b/>
          <w:sz w:val="18"/>
          <w:szCs w:val="18"/>
        </w:rPr>
        <w:t xml:space="preserve">, </w:t>
      </w:r>
      <w:r>
        <w:rPr>
          <w:rFonts w:ascii="Arial" w:hAnsi="Arial" w:cs="Arial"/>
          <w:sz w:val="18"/>
          <w:szCs w:val="18"/>
        </w:rPr>
        <w:t>Council Members Alan Ralston, Joan Perron, Melody Rasmussen</w:t>
      </w:r>
      <w:r w:rsidR="00E93CE8">
        <w:rPr>
          <w:rFonts w:ascii="Arial" w:hAnsi="Arial" w:cs="Arial"/>
          <w:sz w:val="18"/>
          <w:szCs w:val="18"/>
        </w:rPr>
        <w:t xml:space="preserve"> and Kathy Krotter</w:t>
      </w:r>
      <w:r w:rsidR="008E153F">
        <w:rPr>
          <w:rFonts w:ascii="Arial" w:hAnsi="Arial" w:cs="Arial"/>
          <w:sz w:val="18"/>
          <w:szCs w:val="18"/>
        </w:rPr>
        <w:t>;</w:t>
      </w:r>
      <w:r>
        <w:rPr>
          <w:rFonts w:ascii="Arial" w:hAnsi="Arial" w:cs="Arial"/>
          <w:sz w:val="18"/>
          <w:szCs w:val="18"/>
        </w:rPr>
        <w:t xml:space="preserve"> Building Official</w:t>
      </w:r>
      <w:r w:rsidR="008E153F">
        <w:rPr>
          <w:rFonts w:ascii="Arial" w:hAnsi="Arial" w:cs="Arial"/>
          <w:sz w:val="18"/>
          <w:szCs w:val="18"/>
        </w:rPr>
        <w:t>,</w:t>
      </w:r>
      <w:r>
        <w:rPr>
          <w:rFonts w:ascii="Arial" w:hAnsi="Arial" w:cs="Arial"/>
          <w:sz w:val="18"/>
          <w:szCs w:val="18"/>
        </w:rPr>
        <w:t xml:space="preserve"> Mike Andrejka</w:t>
      </w:r>
      <w:r w:rsidR="007057C4">
        <w:rPr>
          <w:rFonts w:ascii="Arial" w:hAnsi="Arial" w:cs="Arial"/>
          <w:sz w:val="18"/>
          <w:szCs w:val="18"/>
        </w:rPr>
        <w:t xml:space="preserve"> </w:t>
      </w:r>
      <w:r>
        <w:rPr>
          <w:rFonts w:ascii="Arial" w:hAnsi="Arial" w:cs="Arial"/>
          <w:sz w:val="18"/>
          <w:szCs w:val="18"/>
        </w:rPr>
        <w:t>and City Clerk</w:t>
      </w:r>
      <w:r w:rsidR="008E153F">
        <w:rPr>
          <w:rFonts w:ascii="Arial" w:hAnsi="Arial" w:cs="Arial"/>
          <w:sz w:val="18"/>
          <w:szCs w:val="18"/>
        </w:rPr>
        <w:t>,</w:t>
      </w:r>
      <w:r>
        <w:rPr>
          <w:rFonts w:ascii="Arial" w:hAnsi="Arial" w:cs="Arial"/>
          <w:sz w:val="18"/>
          <w:szCs w:val="18"/>
        </w:rPr>
        <w:t xml:space="preserve"> </w:t>
      </w:r>
      <w:r w:rsidR="008E153F">
        <w:rPr>
          <w:rFonts w:ascii="Arial" w:hAnsi="Arial" w:cs="Arial"/>
          <w:sz w:val="18"/>
          <w:szCs w:val="18"/>
        </w:rPr>
        <w:t>Billie Jo Rassat</w:t>
      </w:r>
      <w:r>
        <w:rPr>
          <w:rFonts w:ascii="Arial" w:hAnsi="Arial" w:cs="Arial"/>
          <w:sz w:val="18"/>
          <w:szCs w:val="18"/>
        </w:rPr>
        <w:t xml:space="preserve">.     </w:t>
      </w:r>
    </w:p>
    <w:p w:rsidR="00FA3EAA" w:rsidRDefault="00FA3EAA" w:rsidP="00C70EE9">
      <w:pPr>
        <w:pStyle w:val="NoSpacing"/>
        <w:rPr>
          <w:rFonts w:ascii="Arial" w:hAnsi="Arial" w:cs="Arial"/>
          <w:sz w:val="18"/>
          <w:szCs w:val="18"/>
        </w:rPr>
      </w:pPr>
    </w:p>
    <w:p w:rsidR="00C70EE9" w:rsidRDefault="00FA3EAA" w:rsidP="00C70EE9">
      <w:pPr>
        <w:pStyle w:val="NoSpacing"/>
        <w:rPr>
          <w:rFonts w:ascii="Arial" w:hAnsi="Arial" w:cs="Arial"/>
          <w:sz w:val="18"/>
          <w:szCs w:val="18"/>
        </w:rPr>
      </w:pPr>
      <w:r>
        <w:rPr>
          <w:rFonts w:ascii="Arial" w:hAnsi="Arial" w:cs="Arial"/>
          <w:b/>
          <w:sz w:val="18"/>
          <w:szCs w:val="18"/>
          <w:u w:val="single"/>
        </w:rPr>
        <w:t>Absent</w:t>
      </w:r>
      <w:r>
        <w:rPr>
          <w:rFonts w:ascii="Arial" w:hAnsi="Arial" w:cs="Arial"/>
          <w:b/>
          <w:sz w:val="18"/>
          <w:szCs w:val="18"/>
        </w:rPr>
        <w:t xml:space="preserve"> – </w:t>
      </w:r>
      <w:r w:rsidR="007057C4">
        <w:rPr>
          <w:rFonts w:ascii="Arial" w:hAnsi="Arial" w:cs="Arial"/>
          <w:sz w:val="18"/>
          <w:szCs w:val="18"/>
        </w:rPr>
        <w:t>City Attorney, Tom Lehmann and Chief of Police, Mike Aschenbrener</w:t>
      </w:r>
      <w:r w:rsidR="00C70EE9">
        <w:rPr>
          <w:rFonts w:ascii="Arial" w:hAnsi="Arial" w:cs="Arial"/>
          <w:sz w:val="18"/>
          <w:szCs w:val="18"/>
        </w:rPr>
        <w:tab/>
      </w:r>
    </w:p>
    <w:p w:rsidR="00C70EE9" w:rsidRDefault="00C70EE9" w:rsidP="00C70EE9">
      <w:pPr>
        <w:pStyle w:val="NoSpacing"/>
        <w:rPr>
          <w:rFonts w:ascii="Arial" w:hAnsi="Arial" w:cs="Arial"/>
          <w:sz w:val="18"/>
          <w:szCs w:val="18"/>
        </w:rPr>
      </w:pPr>
      <w:r>
        <w:rPr>
          <w:rFonts w:ascii="Arial" w:hAnsi="Arial" w:cs="Arial"/>
          <w:b/>
          <w:sz w:val="18"/>
          <w:szCs w:val="18"/>
          <w:u w:val="single"/>
        </w:rPr>
        <w:t xml:space="preserve"> </w:t>
      </w:r>
    </w:p>
    <w:p w:rsidR="00C70EE9" w:rsidRDefault="00C70EE9" w:rsidP="00C70EE9">
      <w:pPr>
        <w:pStyle w:val="NoSpacing"/>
        <w:rPr>
          <w:rFonts w:ascii="Arial" w:hAnsi="Arial" w:cs="Arial"/>
          <w:b/>
          <w:sz w:val="18"/>
          <w:szCs w:val="18"/>
        </w:rPr>
      </w:pPr>
      <w:r>
        <w:rPr>
          <w:rFonts w:ascii="Arial" w:hAnsi="Arial" w:cs="Arial"/>
          <w:b/>
          <w:sz w:val="18"/>
          <w:szCs w:val="18"/>
        </w:rPr>
        <w:t xml:space="preserve">1. </w:t>
      </w:r>
      <w:r w:rsidR="007057C4">
        <w:rPr>
          <w:rFonts w:ascii="Arial" w:hAnsi="Arial" w:cs="Arial"/>
          <w:b/>
          <w:sz w:val="18"/>
          <w:szCs w:val="18"/>
        </w:rPr>
        <w:t>Mayor Mielke</w:t>
      </w:r>
      <w:r>
        <w:rPr>
          <w:rFonts w:ascii="Arial" w:hAnsi="Arial" w:cs="Arial"/>
          <w:b/>
          <w:sz w:val="18"/>
          <w:szCs w:val="18"/>
        </w:rPr>
        <w:t xml:space="preserve"> opened the City Council Meeting at 7:30 p.m. with the Pledge of Allegiance.   </w:t>
      </w:r>
    </w:p>
    <w:p w:rsidR="00C70EE9" w:rsidRDefault="00C70EE9" w:rsidP="00C70EE9">
      <w:pPr>
        <w:pStyle w:val="NoSpacing"/>
        <w:rPr>
          <w:rFonts w:ascii="Arial" w:hAnsi="Arial" w:cs="Arial"/>
          <w:b/>
          <w:sz w:val="18"/>
          <w:szCs w:val="18"/>
        </w:rPr>
      </w:pPr>
    </w:p>
    <w:p w:rsidR="00C70EE9" w:rsidRDefault="008E153F" w:rsidP="008E153F">
      <w:pPr>
        <w:rPr>
          <w:rFonts w:ascii="Arial" w:hAnsi="Arial" w:cs="Arial"/>
          <w:b/>
          <w:sz w:val="18"/>
          <w:szCs w:val="18"/>
        </w:rPr>
      </w:pPr>
      <w:r w:rsidRPr="00782AEC">
        <w:rPr>
          <w:rFonts w:ascii="Arial" w:hAnsi="Arial" w:cs="Arial"/>
          <w:b/>
          <w:sz w:val="18"/>
          <w:szCs w:val="18"/>
          <w:u w:val="single"/>
        </w:rPr>
        <w:t>Agenda</w:t>
      </w:r>
      <w:r w:rsidR="002136A7">
        <w:rPr>
          <w:rFonts w:ascii="Arial" w:hAnsi="Arial" w:cs="Arial"/>
          <w:b/>
          <w:sz w:val="18"/>
          <w:szCs w:val="18"/>
        </w:rPr>
        <w:t xml:space="preserve"> –</w:t>
      </w:r>
      <w:r w:rsidRPr="00782AEC">
        <w:rPr>
          <w:rFonts w:ascii="Arial" w:hAnsi="Arial" w:cs="Arial"/>
          <w:sz w:val="18"/>
          <w:szCs w:val="18"/>
        </w:rPr>
        <w:t xml:space="preserve"> The agenda was approved with the addition of</w:t>
      </w:r>
      <w:r w:rsidRPr="00782AEC">
        <w:rPr>
          <w:rFonts w:ascii="Arial" w:hAnsi="Arial" w:cs="Arial"/>
          <w:b/>
          <w:sz w:val="18"/>
          <w:szCs w:val="18"/>
        </w:rPr>
        <w:t xml:space="preserve"> </w:t>
      </w:r>
      <w:r w:rsidR="00E376DF">
        <w:rPr>
          <w:rFonts w:ascii="Arial" w:hAnsi="Arial" w:cs="Arial"/>
          <w:sz w:val="18"/>
          <w:szCs w:val="18"/>
        </w:rPr>
        <w:t>five</w:t>
      </w:r>
      <w:r w:rsidR="00EA3152">
        <w:rPr>
          <w:rFonts w:ascii="Arial" w:hAnsi="Arial" w:cs="Arial"/>
          <w:sz w:val="18"/>
          <w:szCs w:val="18"/>
        </w:rPr>
        <w:t xml:space="preserve"> items, 1) the approval of the 2015 cattery license; 2) the approval of the 2015 kennel license; 3) the approval of the 2015 liquor licenses; 4) the approval of the 2015 business licenses</w:t>
      </w:r>
      <w:r w:rsidR="00E376DF">
        <w:rPr>
          <w:rFonts w:ascii="Arial" w:hAnsi="Arial" w:cs="Arial"/>
          <w:sz w:val="18"/>
          <w:szCs w:val="18"/>
        </w:rPr>
        <w:t>; 5) and 2015 trash haulers.</w:t>
      </w:r>
      <w:r w:rsidRPr="00782AEC">
        <w:rPr>
          <w:rFonts w:ascii="Arial" w:hAnsi="Arial" w:cs="Arial"/>
          <w:b/>
          <w:sz w:val="18"/>
          <w:szCs w:val="18"/>
        </w:rPr>
        <w:t xml:space="preserve"> Motion by Councilmember </w:t>
      </w:r>
      <w:r w:rsidR="00EA3152">
        <w:rPr>
          <w:rFonts w:ascii="Arial" w:hAnsi="Arial" w:cs="Arial"/>
          <w:b/>
          <w:sz w:val="18"/>
          <w:szCs w:val="18"/>
        </w:rPr>
        <w:t>Ralston</w:t>
      </w:r>
      <w:r w:rsidRPr="00782AEC">
        <w:rPr>
          <w:rFonts w:ascii="Arial" w:hAnsi="Arial" w:cs="Arial"/>
          <w:b/>
          <w:sz w:val="18"/>
          <w:szCs w:val="18"/>
        </w:rPr>
        <w:t xml:space="preserve">, seconded by Councilmember </w:t>
      </w:r>
      <w:r w:rsidR="00EA3152">
        <w:rPr>
          <w:rFonts w:ascii="Arial" w:hAnsi="Arial" w:cs="Arial"/>
          <w:b/>
          <w:sz w:val="18"/>
          <w:szCs w:val="18"/>
        </w:rPr>
        <w:t>Perron</w:t>
      </w:r>
      <w:r w:rsidRPr="00782AEC">
        <w:rPr>
          <w:rFonts w:ascii="Arial" w:hAnsi="Arial" w:cs="Arial"/>
          <w:b/>
          <w:sz w:val="18"/>
          <w:szCs w:val="18"/>
        </w:rPr>
        <w:t xml:space="preserve"> to approve the agenda with</w:t>
      </w:r>
      <w:r>
        <w:rPr>
          <w:rFonts w:ascii="Arial" w:hAnsi="Arial" w:cs="Arial"/>
          <w:b/>
          <w:sz w:val="18"/>
          <w:szCs w:val="18"/>
        </w:rPr>
        <w:t xml:space="preserve"> the above amendments.  Passed </w:t>
      </w:r>
      <w:r w:rsidR="00EA3152">
        <w:rPr>
          <w:rFonts w:ascii="Arial" w:hAnsi="Arial" w:cs="Arial"/>
          <w:b/>
          <w:sz w:val="18"/>
          <w:szCs w:val="18"/>
        </w:rPr>
        <w:t>5</w:t>
      </w:r>
      <w:r w:rsidRPr="00782AEC">
        <w:rPr>
          <w:rFonts w:ascii="Arial" w:hAnsi="Arial" w:cs="Arial"/>
          <w:b/>
          <w:sz w:val="18"/>
          <w:szCs w:val="18"/>
        </w:rPr>
        <w:t>-0.</w:t>
      </w:r>
    </w:p>
    <w:p w:rsidR="00C70EE9" w:rsidRDefault="00C70EE9" w:rsidP="00C70EE9">
      <w:pPr>
        <w:pStyle w:val="NoSpacing"/>
        <w:rPr>
          <w:rFonts w:ascii="Arial" w:hAnsi="Arial" w:cs="Arial"/>
          <w:sz w:val="18"/>
          <w:szCs w:val="18"/>
        </w:rPr>
      </w:pPr>
    </w:p>
    <w:p w:rsidR="002A5D01" w:rsidRDefault="002A5D01" w:rsidP="002A5D01">
      <w:pPr>
        <w:pStyle w:val="NoSpacing"/>
        <w:rPr>
          <w:rFonts w:ascii="Arial" w:hAnsi="Arial" w:cs="Arial"/>
          <w:b/>
          <w:sz w:val="18"/>
          <w:szCs w:val="18"/>
        </w:rPr>
      </w:pPr>
      <w:r>
        <w:rPr>
          <w:rFonts w:ascii="Arial" w:hAnsi="Arial" w:cs="Arial"/>
          <w:b/>
          <w:sz w:val="18"/>
          <w:szCs w:val="18"/>
          <w:u w:val="single"/>
        </w:rPr>
        <w:t>Minutes</w:t>
      </w:r>
      <w:r>
        <w:rPr>
          <w:rFonts w:ascii="Arial" w:hAnsi="Arial" w:cs="Arial"/>
          <w:b/>
          <w:sz w:val="18"/>
          <w:szCs w:val="18"/>
        </w:rPr>
        <w:t xml:space="preserve"> </w:t>
      </w:r>
      <w:r w:rsidR="002136A7">
        <w:rPr>
          <w:rFonts w:ascii="Arial" w:hAnsi="Arial" w:cs="Arial"/>
          <w:b/>
          <w:sz w:val="18"/>
          <w:szCs w:val="18"/>
        </w:rPr>
        <w:t>–</w:t>
      </w:r>
      <w:r>
        <w:rPr>
          <w:rFonts w:ascii="Arial" w:hAnsi="Arial" w:cs="Arial"/>
          <w:b/>
          <w:sz w:val="18"/>
          <w:szCs w:val="18"/>
        </w:rPr>
        <w:t xml:space="preserve"> Motion by Councilmember </w:t>
      </w:r>
      <w:r w:rsidR="00EA3152">
        <w:rPr>
          <w:rFonts w:ascii="Arial" w:hAnsi="Arial" w:cs="Arial"/>
          <w:b/>
          <w:sz w:val="18"/>
          <w:szCs w:val="18"/>
        </w:rPr>
        <w:t>Ralston</w:t>
      </w:r>
      <w:r>
        <w:rPr>
          <w:rFonts w:ascii="Arial" w:hAnsi="Arial" w:cs="Arial"/>
          <w:b/>
          <w:sz w:val="18"/>
          <w:szCs w:val="18"/>
        </w:rPr>
        <w:t xml:space="preserve">, seconded by Councilmember </w:t>
      </w:r>
      <w:r w:rsidR="00EA3152">
        <w:rPr>
          <w:rFonts w:ascii="Arial" w:hAnsi="Arial" w:cs="Arial"/>
          <w:b/>
          <w:sz w:val="18"/>
          <w:szCs w:val="18"/>
        </w:rPr>
        <w:t>Perron</w:t>
      </w:r>
      <w:r>
        <w:rPr>
          <w:rFonts w:ascii="Arial" w:hAnsi="Arial" w:cs="Arial"/>
          <w:b/>
          <w:sz w:val="18"/>
          <w:szCs w:val="18"/>
        </w:rPr>
        <w:t xml:space="preserve"> to approve the </w:t>
      </w:r>
    </w:p>
    <w:p w:rsidR="002A5D01" w:rsidRDefault="00EA3152" w:rsidP="002A5D01">
      <w:pPr>
        <w:pStyle w:val="NoSpacing"/>
        <w:rPr>
          <w:rFonts w:ascii="Arial" w:hAnsi="Arial" w:cs="Arial"/>
          <w:b/>
          <w:sz w:val="18"/>
          <w:szCs w:val="18"/>
        </w:rPr>
      </w:pPr>
      <w:r>
        <w:rPr>
          <w:rFonts w:ascii="Arial" w:hAnsi="Arial" w:cs="Arial"/>
          <w:b/>
          <w:sz w:val="18"/>
          <w:szCs w:val="18"/>
        </w:rPr>
        <w:t>January 13</w:t>
      </w:r>
      <w:r w:rsidR="002A5D01">
        <w:rPr>
          <w:rFonts w:ascii="Arial" w:hAnsi="Arial" w:cs="Arial"/>
          <w:b/>
          <w:sz w:val="18"/>
          <w:szCs w:val="18"/>
        </w:rPr>
        <w:t>, 20</w:t>
      </w:r>
      <w:r>
        <w:rPr>
          <w:rFonts w:ascii="Arial" w:hAnsi="Arial" w:cs="Arial"/>
          <w:b/>
          <w:sz w:val="18"/>
          <w:szCs w:val="18"/>
        </w:rPr>
        <w:t>15</w:t>
      </w:r>
      <w:r w:rsidR="002A5D01">
        <w:rPr>
          <w:rFonts w:ascii="Arial" w:hAnsi="Arial" w:cs="Arial"/>
          <w:b/>
          <w:sz w:val="18"/>
          <w:szCs w:val="18"/>
        </w:rPr>
        <w:t xml:space="preserve"> City Council Minutes.  Passed </w:t>
      </w:r>
      <w:r w:rsidR="008E153F">
        <w:rPr>
          <w:rFonts w:ascii="Arial" w:hAnsi="Arial" w:cs="Arial"/>
          <w:b/>
          <w:sz w:val="18"/>
          <w:szCs w:val="18"/>
        </w:rPr>
        <w:t>4</w:t>
      </w:r>
      <w:r w:rsidR="002A5D01">
        <w:rPr>
          <w:rFonts w:ascii="Arial" w:hAnsi="Arial" w:cs="Arial"/>
          <w:b/>
          <w:sz w:val="18"/>
          <w:szCs w:val="18"/>
        </w:rPr>
        <w:t>-0</w:t>
      </w:r>
      <w:r>
        <w:rPr>
          <w:rFonts w:ascii="Arial" w:hAnsi="Arial" w:cs="Arial"/>
          <w:b/>
          <w:sz w:val="18"/>
          <w:szCs w:val="18"/>
        </w:rPr>
        <w:t xml:space="preserve"> with Mayor Mielke abstaining</w:t>
      </w:r>
      <w:r w:rsidR="002A5D01">
        <w:rPr>
          <w:rFonts w:ascii="Arial" w:hAnsi="Arial" w:cs="Arial"/>
          <w:b/>
          <w:sz w:val="18"/>
          <w:szCs w:val="18"/>
        </w:rPr>
        <w:t>.</w:t>
      </w:r>
    </w:p>
    <w:p w:rsidR="002A5D01" w:rsidRDefault="002A5D01" w:rsidP="002A5D01">
      <w:pPr>
        <w:pStyle w:val="NoSpacing"/>
        <w:rPr>
          <w:rFonts w:ascii="Arial" w:hAnsi="Arial" w:cs="Arial"/>
          <w:sz w:val="18"/>
          <w:szCs w:val="18"/>
        </w:rPr>
      </w:pPr>
    </w:p>
    <w:p w:rsidR="00C70EE9" w:rsidRDefault="003C5312" w:rsidP="00C70EE9">
      <w:pPr>
        <w:pStyle w:val="NoSpacing"/>
        <w:rPr>
          <w:rFonts w:ascii="Arial" w:hAnsi="Arial" w:cs="Arial"/>
          <w:b/>
          <w:sz w:val="18"/>
          <w:szCs w:val="18"/>
        </w:rPr>
      </w:pPr>
      <w:r>
        <w:rPr>
          <w:rFonts w:ascii="Arial" w:hAnsi="Arial" w:cs="Arial"/>
          <w:b/>
          <w:sz w:val="18"/>
          <w:szCs w:val="18"/>
        </w:rPr>
        <w:t>2</w:t>
      </w:r>
      <w:r w:rsidR="00C70EE9">
        <w:rPr>
          <w:rFonts w:ascii="Arial" w:hAnsi="Arial" w:cs="Arial"/>
          <w:b/>
          <w:sz w:val="18"/>
          <w:szCs w:val="18"/>
        </w:rPr>
        <w:t xml:space="preserve">. </w:t>
      </w:r>
      <w:r w:rsidR="00C70EE9">
        <w:rPr>
          <w:rFonts w:ascii="Arial" w:hAnsi="Arial" w:cs="Arial"/>
          <w:b/>
          <w:sz w:val="18"/>
          <w:szCs w:val="18"/>
          <w:u w:val="single"/>
        </w:rPr>
        <w:t>Treasurer’s Report</w:t>
      </w:r>
      <w:r w:rsidR="00C70EE9">
        <w:rPr>
          <w:rFonts w:ascii="Arial" w:hAnsi="Arial" w:cs="Arial"/>
          <w:b/>
          <w:sz w:val="18"/>
          <w:szCs w:val="18"/>
        </w:rPr>
        <w:t xml:space="preserve"> </w:t>
      </w:r>
      <w:r w:rsidR="002136A7">
        <w:rPr>
          <w:rFonts w:ascii="Arial" w:hAnsi="Arial" w:cs="Arial"/>
          <w:b/>
          <w:sz w:val="18"/>
          <w:szCs w:val="18"/>
        </w:rPr>
        <w:t>–</w:t>
      </w:r>
      <w:r w:rsidR="006C1DCD">
        <w:rPr>
          <w:rFonts w:ascii="Arial" w:hAnsi="Arial" w:cs="Arial"/>
          <w:sz w:val="18"/>
          <w:szCs w:val="18"/>
        </w:rPr>
        <w:t xml:space="preserve"> </w:t>
      </w:r>
      <w:r w:rsidR="002136A7">
        <w:rPr>
          <w:rFonts w:ascii="Arial" w:hAnsi="Arial" w:cs="Arial"/>
          <w:sz w:val="18"/>
          <w:szCs w:val="18"/>
        </w:rPr>
        <w:t xml:space="preserve">The </w:t>
      </w:r>
      <w:r w:rsidR="00EA3152">
        <w:rPr>
          <w:rFonts w:ascii="Arial" w:hAnsi="Arial" w:cs="Arial"/>
          <w:sz w:val="18"/>
          <w:szCs w:val="18"/>
        </w:rPr>
        <w:t>report</w:t>
      </w:r>
      <w:r w:rsidR="002136A7">
        <w:rPr>
          <w:rFonts w:ascii="Arial" w:hAnsi="Arial" w:cs="Arial"/>
          <w:sz w:val="18"/>
          <w:szCs w:val="18"/>
        </w:rPr>
        <w:t xml:space="preserve"> was </w:t>
      </w:r>
      <w:r w:rsidR="00EA3152">
        <w:rPr>
          <w:rFonts w:ascii="Arial" w:hAnsi="Arial" w:cs="Arial"/>
          <w:sz w:val="18"/>
          <w:szCs w:val="18"/>
        </w:rPr>
        <w:t xml:space="preserve">not </w:t>
      </w:r>
      <w:r w:rsidR="002136A7">
        <w:rPr>
          <w:rFonts w:ascii="Arial" w:hAnsi="Arial" w:cs="Arial"/>
          <w:sz w:val="18"/>
          <w:szCs w:val="18"/>
        </w:rPr>
        <w:t xml:space="preserve">approved with </w:t>
      </w:r>
      <w:r w:rsidR="00EA3152">
        <w:rPr>
          <w:rFonts w:ascii="Arial" w:hAnsi="Arial" w:cs="Arial"/>
          <w:sz w:val="18"/>
          <w:szCs w:val="18"/>
        </w:rPr>
        <w:t xml:space="preserve">corrections to be made and </w:t>
      </w:r>
      <w:r w:rsidR="00EA3152">
        <w:rPr>
          <w:rFonts w:ascii="Arial" w:hAnsi="Arial" w:cs="Arial"/>
          <w:b/>
          <w:sz w:val="18"/>
          <w:szCs w:val="18"/>
        </w:rPr>
        <w:t>Motion</w:t>
      </w:r>
      <w:r w:rsidR="00EA3152">
        <w:rPr>
          <w:rFonts w:ascii="Arial" w:hAnsi="Arial" w:cs="Arial"/>
          <w:sz w:val="18"/>
          <w:szCs w:val="18"/>
        </w:rPr>
        <w:t xml:space="preserve"> </w:t>
      </w:r>
      <w:r w:rsidR="00EA3152">
        <w:rPr>
          <w:rFonts w:ascii="Arial" w:hAnsi="Arial" w:cs="Arial"/>
          <w:b/>
          <w:sz w:val="18"/>
          <w:szCs w:val="18"/>
        </w:rPr>
        <w:t xml:space="preserve">by Councilmember </w:t>
      </w:r>
      <w:r w:rsidR="00EA3152">
        <w:rPr>
          <w:rFonts w:ascii="Arial" w:hAnsi="Arial" w:cs="Arial"/>
          <w:b/>
          <w:sz w:val="18"/>
          <w:szCs w:val="18"/>
        </w:rPr>
        <w:t>Ralst</w:t>
      </w:r>
      <w:r w:rsidR="004A0D96">
        <w:rPr>
          <w:rFonts w:ascii="Arial" w:hAnsi="Arial" w:cs="Arial"/>
          <w:b/>
          <w:sz w:val="18"/>
          <w:szCs w:val="18"/>
        </w:rPr>
        <w:t>on</w:t>
      </w:r>
      <w:r w:rsidR="00EA3152">
        <w:rPr>
          <w:rFonts w:ascii="Arial" w:hAnsi="Arial" w:cs="Arial"/>
          <w:b/>
          <w:sz w:val="18"/>
          <w:szCs w:val="18"/>
        </w:rPr>
        <w:t xml:space="preserve">, seconded by Councilmember </w:t>
      </w:r>
      <w:r w:rsidR="004A0D96">
        <w:rPr>
          <w:rFonts w:ascii="Arial" w:hAnsi="Arial" w:cs="Arial"/>
          <w:b/>
          <w:sz w:val="18"/>
          <w:szCs w:val="18"/>
        </w:rPr>
        <w:t>Perron</w:t>
      </w:r>
      <w:r w:rsidR="00EA3152">
        <w:rPr>
          <w:rFonts w:ascii="Arial" w:hAnsi="Arial" w:cs="Arial"/>
          <w:b/>
          <w:sz w:val="18"/>
          <w:szCs w:val="18"/>
        </w:rPr>
        <w:t xml:space="preserve">, to approve </w:t>
      </w:r>
      <w:r w:rsidR="004A0D96">
        <w:rPr>
          <w:rFonts w:ascii="Arial" w:hAnsi="Arial" w:cs="Arial"/>
          <w:b/>
          <w:sz w:val="18"/>
          <w:szCs w:val="18"/>
        </w:rPr>
        <w:t xml:space="preserve">wait to approve </w:t>
      </w:r>
      <w:r w:rsidR="00EA3152">
        <w:rPr>
          <w:rFonts w:ascii="Arial" w:hAnsi="Arial" w:cs="Arial"/>
          <w:b/>
          <w:sz w:val="18"/>
          <w:szCs w:val="18"/>
        </w:rPr>
        <w:t xml:space="preserve">the Treasurer’s Report </w:t>
      </w:r>
      <w:r w:rsidR="004A0D96">
        <w:rPr>
          <w:rFonts w:ascii="Arial" w:hAnsi="Arial" w:cs="Arial"/>
          <w:b/>
          <w:sz w:val="18"/>
          <w:szCs w:val="18"/>
        </w:rPr>
        <w:t>at the next meeting</w:t>
      </w:r>
      <w:r w:rsidR="00EA3152">
        <w:rPr>
          <w:rFonts w:ascii="Arial" w:hAnsi="Arial" w:cs="Arial"/>
          <w:b/>
          <w:sz w:val="18"/>
          <w:szCs w:val="18"/>
        </w:rPr>
        <w:t xml:space="preserve">.  Passed </w:t>
      </w:r>
      <w:r w:rsidR="004A0D96">
        <w:rPr>
          <w:rFonts w:ascii="Arial" w:hAnsi="Arial" w:cs="Arial"/>
          <w:b/>
          <w:sz w:val="18"/>
          <w:szCs w:val="18"/>
        </w:rPr>
        <w:t>5</w:t>
      </w:r>
      <w:r w:rsidR="00EA3152">
        <w:rPr>
          <w:rFonts w:ascii="Arial" w:hAnsi="Arial" w:cs="Arial"/>
          <w:b/>
          <w:sz w:val="18"/>
          <w:szCs w:val="18"/>
        </w:rPr>
        <w:t xml:space="preserve">-0. </w:t>
      </w:r>
    </w:p>
    <w:p w:rsidR="004A0D96" w:rsidRDefault="004A0D96" w:rsidP="00C70EE9">
      <w:pPr>
        <w:pStyle w:val="NoSpacing"/>
        <w:rPr>
          <w:rFonts w:ascii="Arial" w:hAnsi="Arial" w:cs="Arial"/>
          <w:b/>
          <w:sz w:val="18"/>
          <w:szCs w:val="18"/>
        </w:rPr>
      </w:pPr>
    </w:p>
    <w:tbl>
      <w:tblPr>
        <w:tblW w:w="9149" w:type="dxa"/>
        <w:tblLook w:val="04A0" w:firstRow="1" w:lastRow="0" w:firstColumn="1" w:lastColumn="0" w:noHBand="0" w:noVBand="1"/>
      </w:tblPr>
      <w:tblGrid>
        <w:gridCol w:w="2170"/>
        <w:gridCol w:w="2149"/>
        <w:gridCol w:w="1447"/>
        <w:gridCol w:w="2000"/>
        <w:gridCol w:w="1383"/>
      </w:tblGrid>
      <w:tr w:rsidR="004A0D96" w:rsidRPr="00E14CEB" w:rsidTr="00EF62D9">
        <w:trPr>
          <w:trHeight w:val="235"/>
        </w:trPr>
        <w:tc>
          <w:tcPr>
            <w:tcW w:w="2170" w:type="dxa"/>
            <w:tcBorders>
              <w:top w:val="single" w:sz="8" w:space="0" w:color="auto"/>
              <w:left w:val="single" w:sz="8" w:space="0" w:color="auto"/>
              <w:bottom w:val="single" w:sz="8" w:space="0" w:color="auto"/>
              <w:right w:val="nil"/>
            </w:tcBorders>
            <w:shd w:val="clear" w:color="auto" w:fill="auto"/>
            <w:noWrap/>
            <w:vAlign w:val="center"/>
            <w:hideMark/>
          </w:tcPr>
          <w:p w:rsidR="004A0D96" w:rsidRPr="00E14CEB" w:rsidRDefault="004A0D96" w:rsidP="00EF62D9">
            <w:pPr>
              <w:suppressAutoHyphens w:val="0"/>
              <w:autoSpaceDN/>
              <w:spacing w:line="240" w:lineRule="auto"/>
              <w:jc w:val="right"/>
              <w:rPr>
                <w:rFonts w:eastAsia="Times New Roman"/>
                <w:b/>
                <w:bCs/>
                <w:color w:val="000000"/>
                <w:sz w:val="24"/>
                <w:szCs w:val="24"/>
              </w:rPr>
            </w:pPr>
            <w:r w:rsidRPr="00E14CEB">
              <w:rPr>
                <w:rFonts w:eastAsia="Times New Roman"/>
                <w:b/>
                <w:bCs/>
                <w:color w:val="000000"/>
                <w:sz w:val="24"/>
                <w:szCs w:val="24"/>
              </w:rPr>
              <w:t xml:space="preserve">Treasurer's Report </w:t>
            </w:r>
          </w:p>
        </w:tc>
        <w:tc>
          <w:tcPr>
            <w:tcW w:w="2149" w:type="dxa"/>
            <w:tcBorders>
              <w:top w:val="single" w:sz="8" w:space="0" w:color="auto"/>
              <w:left w:val="nil"/>
              <w:bottom w:val="single" w:sz="8" w:space="0" w:color="auto"/>
              <w:right w:val="nil"/>
            </w:tcBorders>
            <w:shd w:val="clear" w:color="auto" w:fill="auto"/>
            <w:noWrap/>
            <w:vAlign w:val="center"/>
            <w:hideMark/>
          </w:tcPr>
          <w:p w:rsidR="004A0D96" w:rsidRPr="00E14CEB" w:rsidRDefault="004A0D96" w:rsidP="00EF62D9">
            <w:pPr>
              <w:suppressAutoHyphens w:val="0"/>
              <w:autoSpaceDN/>
              <w:spacing w:line="240" w:lineRule="auto"/>
              <w:rPr>
                <w:rFonts w:eastAsia="Times New Roman"/>
                <w:b/>
                <w:bCs/>
                <w:color w:val="000000"/>
                <w:sz w:val="24"/>
                <w:szCs w:val="24"/>
              </w:rPr>
            </w:pPr>
            <w:r w:rsidRPr="00E14CEB">
              <w:rPr>
                <w:rFonts w:eastAsia="Times New Roman"/>
                <w:b/>
                <w:bCs/>
                <w:color w:val="000000"/>
                <w:sz w:val="24"/>
                <w:szCs w:val="24"/>
              </w:rPr>
              <w:t>January</w:t>
            </w:r>
          </w:p>
        </w:tc>
        <w:tc>
          <w:tcPr>
            <w:tcW w:w="1447" w:type="dxa"/>
            <w:tcBorders>
              <w:top w:val="single" w:sz="8" w:space="0" w:color="auto"/>
              <w:left w:val="nil"/>
              <w:bottom w:val="single" w:sz="8" w:space="0" w:color="auto"/>
              <w:right w:val="nil"/>
            </w:tcBorders>
            <w:shd w:val="clear" w:color="auto" w:fill="auto"/>
            <w:noWrap/>
            <w:vAlign w:val="center"/>
            <w:hideMark/>
          </w:tcPr>
          <w:p w:rsidR="004A0D96" w:rsidRPr="00E14CEB" w:rsidRDefault="004A0D96" w:rsidP="00EF62D9">
            <w:pPr>
              <w:suppressAutoHyphens w:val="0"/>
              <w:autoSpaceDN/>
              <w:spacing w:line="240" w:lineRule="auto"/>
              <w:rPr>
                <w:rFonts w:eastAsia="Times New Roman"/>
                <w:b/>
                <w:bCs/>
                <w:color w:val="000000"/>
                <w:sz w:val="24"/>
                <w:szCs w:val="24"/>
              </w:rPr>
            </w:pPr>
            <w:r w:rsidRPr="00E14CEB">
              <w:rPr>
                <w:rFonts w:eastAsia="Times New Roman"/>
                <w:b/>
                <w:bCs/>
                <w:color w:val="000000"/>
                <w:sz w:val="24"/>
                <w:szCs w:val="24"/>
              </w:rPr>
              <w:t>2015</w:t>
            </w:r>
          </w:p>
        </w:tc>
        <w:tc>
          <w:tcPr>
            <w:tcW w:w="2000" w:type="dxa"/>
            <w:tcBorders>
              <w:top w:val="single" w:sz="8" w:space="0" w:color="auto"/>
              <w:left w:val="nil"/>
              <w:bottom w:val="single" w:sz="8" w:space="0" w:color="auto"/>
              <w:right w:val="nil"/>
            </w:tcBorders>
            <w:shd w:val="clear" w:color="auto" w:fill="auto"/>
            <w:noWrap/>
            <w:vAlign w:val="bottom"/>
            <w:hideMark/>
          </w:tcPr>
          <w:p w:rsidR="004A0D96" w:rsidRPr="00E14CEB" w:rsidRDefault="004A0D96" w:rsidP="00EF62D9">
            <w:pPr>
              <w:suppressAutoHyphens w:val="0"/>
              <w:autoSpaceDN/>
              <w:spacing w:line="240" w:lineRule="auto"/>
              <w:jc w:val="right"/>
              <w:rPr>
                <w:rFonts w:eastAsia="Times New Roman"/>
                <w:b/>
                <w:bCs/>
                <w:color w:val="000000"/>
                <w:sz w:val="24"/>
                <w:szCs w:val="24"/>
              </w:rPr>
            </w:pPr>
            <w:r w:rsidRPr="00E14CEB">
              <w:rPr>
                <w:rFonts w:eastAsia="Times New Roman"/>
                <w:b/>
                <w:bCs/>
                <w:color w:val="000000"/>
                <w:sz w:val="24"/>
                <w:szCs w:val="24"/>
              </w:rPr>
              <w:t> </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rsidR="004A0D96" w:rsidRPr="00E14CEB" w:rsidRDefault="004A0D96" w:rsidP="00EF62D9">
            <w:pPr>
              <w:suppressAutoHyphens w:val="0"/>
              <w:autoSpaceDN/>
              <w:spacing w:line="240" w:lineRule="auto"/>
              <w:rPr>
                <w:rFonts w:eastAsia="Times New Roman"/>
                <w:b/>
                <w:bCs/>
                <w:color w:val="000000"/>
                <w:sz w:val="24"/>
                <w:szCs w:val="24"/>
              </w:rPr>
            </w:pPr>
            <w:r w:rsidRPr="00E14CEB">
              <w:rPr>
                <w:rFonts w:eastAsia="Times New Roman"/>
                <w:b/>
                <w:bCs/>
                <w:color w:val="000000"/>
                <w:sz w:val="24"/>
                <w:szCs w:val="24"/>
              </w:rPr>
              <w:t>Dec-14</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Money Market Fund</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Beginning Balance </w:t>
            </w:r>
          </w:p>
        </w:tc>
        <w:tc>
          <w:tcPr>
            <w:tcW w:w="1447" w:type="dxa"/>
            <w:tcBorders>
              <w:top w:val="nil"/>
              <w:left w:val="nil"/>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rPr>
                <w:rFonts w:eastAsia="Times New Roman"/>
                <w:b/>
                <w:bCs/>
                <w:sz w:val="18"/>
                <w:szCs w:val="18"/>
              </w:rPr>
            </w:pPr>
            <w:r w:rsidRPr="00E14CEB">
              <w:rPr>
                <w:rFonts w:eastAsia="Times New Roman"/>
                <w:b/>
                <w:bCs/>
                <w:sz w:val="18"/>
                <w:szCs w:val="18"/>
              </w:rPr>
              <w:t xml:space="preserve"> $      101,314.11 </w:t>
            </w:r>
          </w:p>
        </w:tc>
        <w:tc>
          <w:tcPr>
            <w:tcW w:w="2000" w:type="dxa"/>
            <w:tcBorders>
              <w:top w:val="nil"/>
              <w:left w:val="nil"/>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Beginning Balance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181.994.44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Interest Earned </w:t>
            </w:r>
          </w:p>
        </w:tc>
        <w:tc>
          <w:tcPr>
            <w:tcW w:w="1447"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10.87 </w:t>
            </w:r>
          </w:p>
        </w:tc>
        <w:tc>
          <w:tcPr>
            <w:tcW w:w="2000" w:type="dxa"/>
            <w:tcBorders>
              <w:top w:val="nil"/>
              <w:left w:val="nil"/>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Interest Earned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19.11 </w:t>
            </w:r>
          </w:p>
        </w:tc>
      </w:tr>
      <w:tr w:rsidR="004A0D96" w:rsidRPr="00E14CEB" w:rsidTr="00EF62D9">
        <w:trPr>
          <w:trHeight w:val="214"/>
        </w:trPr>
        <w:tc>
          <w:tcPr>
            <w:tcW w:w="2170" w:type="dxa"/>
            <w:tcBorders>
              <w:top w:val="nil"/>
              <w:left w:val="single" w:sz="8" w:space="0" w:color="auto"/>
              <w:bottom w:val="nil"/>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nil"/>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Transfer to General</w:t>
            </w:r>
          </w:p>
        </w:tc>
        <w:tc>
          <w:tcPr>
            <w:tcW w:w="1447" w:type="dxa"/>
            <w:tcBorders>
              <w:top w:val="nil"/>
              <w:left w:val="nil"/>
              <w:bottom w:val="nil"/>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FF0000"/>
                <w:sz w:val="18"/>
                <w:szCs w:val="18"/>
              </w:rPr>
            </w:pPr>
            <w:r w:rsidRPr="00E14CEB">
              <w:rPr>
                <w:rFonts w:eastAsia="Times New Roman"/>
                <w:color w:val="FF0000"/>
                <w:sz w:val="18"/>
                <w:szCs w:val="18"/>
              </w:rPr>
              <w:t xml:space="preserve"> $        15,000.00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Transfer to General  </w:t>
            </w:r>
          </w:p>
        </w:tc>
        <w:tc>
          <w:tcPr>
            <w:tcW w:w="1383" w:type="dxa"/>
            <w:tcBorders>
              <w:top w:val="nil"/>
              <w:left w:val="nil"/>
              <w:bottom w:val="nil"/>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FF0000"/>
                <w:sz w:val="18"/>
                <w:szCs w:val="18"/>
              </w:rPr>
            </w:pPr>
            <w:r w:rsidRPr="00E14CEB">
              <w:rPr>
                <w:rFonts w:eastAsia="Times New Roman"/>
                <w:color w:val="FF0000"/>
                <w:sz w:val="18"/>
                <w:szCs w:val="18"/>
              </w:rPr>
              <w:t xml:space="preserve"> $       80,699.44 </w:t>
            </w:r>
          </w:p>
        </w:tc>
      </w:tr>
      <w:tr w:rsidR="004A0D96" w:rsidRPr="00E14CEB" w:rsidTr="00EF62D9">
        <w:trPr>
          <w:trHeight w:val="224"/>
        </w:trPr>
        <w:tc>
          <w:tcPr>
            <w:tcW w:w="217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single" w:sz="4" w:space="0" w:color="auto"/>
              <w:left w:val="nil"/>
              <w:bottom w:val="single" w:sz="8" w:space="0" w:color="auto"/>
              <w:right w:val="single" w:sz="4"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Ending Balance </w:t>
            </w:r>
          </w:p>
        </w:tc>
        <w:tc>
          <w:tcPr>
            <w:tcW w:w="1447" w:type="dxa"/>
            <w:tcBorders>
              <w:top w:val="single" w:sz="4" w:space="0" w:color="auto"/>
              <w:left w:val="nil"/>
              <w:bottom w:val="nil"/>
              <w:right w:val="nil"/>
            </w:tcBorders>
            <w:shd w:val="clear" w:color="000000" w:fill="FFFFFF"/>
            <w:noWrap/>
            <w:vAlign w:val="bottom"/>
            <w:hideMark/>
          </w:tcPr>
          <w:p w:rsidR="004A0D96" w:rsidRPr="00E14CEB" w:rsidRDefault="004A0D96" w:rsidP="00EF62D9">
            <w:pPr>
              <w:suppressAutoHyphens w:val="0"/>
              <w:autoSpaceDN/>
              <w:spacing w:line="240" w:lineRule="auto"/>
              <w:rPr>
                <w:rFonts w:eastAsia="Times New Roman"/>
                <w:b/>
                <w:bCs/>
                <w:sz w:val="18"/>
                <w:szCs w:val="18"/>
              </w:rPr>
            </w:pPr>
            <w:r w:rsidRPr="00E14CEB">
              <w:rPr>
                <w:rFonts w:eastAsia="Times New Roman"/>
                <w:b/>
                <w:bCs/>
                <w:sz w:val="18"/>
                <w:szCs w:val="18"/>
              </w:rPr>
              <w:t xml:space="preserve"> $        86,324.98 </w:t>
            </w:r>
          </w:p>
        </w:tc>
        <w:tc>
          <w:tcPr>
            <w:tcW w:w="2000" w:type="dxa"/>
            <w:tcBorders>
              <w:top w:val="nil"/>
              <w:left w:val="single" w:sz="4" w:space="0" w:color="auto"/>
              <w:bottom w:val="nil"/>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sz w:val="18"/>
                <w:szCs w:val="18"/>
              </w:rPr>
            </w:pPr>
            <w:r w:rsidRPr="00E14CEB">
              <w:rPr>
                <w:rFonts w:eastAsia="Times New Roman"/>
                <w:sz w:val="18"/>
                <w:szCs w:val="18"/>
              </w:rPr>
              <w:t xml:space="preserve"> Ending Balance  </w:t>
            </w:r>
          </w:p>
        </w:tc>
        <w:tc>
          <w:tcPr>
            <w:tcW w:w="1383" w:type="dxa"/>
            <w:tcBorders>
              <w:top w:val="single" w:sz="4" w:space="0" w:color="auto"/>
              <w:left w:val="nil"/>
              <w:bottom w:val="nil"/>
              <w:right w:val="single" w:sz="8" w:space="0" w:color="auto"/>
            </w:tcBorders>
            <w:shd w:val="clear" w:color="000000" w:fill="FFFFFF"/>
            <w:noWrap/>
            <w:vAlign w:val="bottom"/>
            <w:hideMark/>
          </w:tcPr>
          <w:p w:rsidR="004A0D96" w:rsidRPr="00E14CEB" w:rsidRDefault="004A0D96" w:rsidP="00EF62D9">
            <w:pPr>
              <w:suppressAutoHyphens w:val="0"/>
              <w:autoSpaceDN/>
              <w:spacing w:line="240" w:lineRule="auto"/>
              <w:rPr>
                <w:rFonts w:eastAsia="Times New Roman"/>
                <w:b/>
                <w:bCs/>
                <w:sz w:val="18"/>
                <w:szCs w:val="18"/>
              </w:rPr>
            </w:pPr>
            <w:r w:rsidRPr="00E14CEB">
              <w:rPr>
                <w:rFonts w:eastAsia="Times New Roman"/>
                <w:b/>
                <w:bCs/>
                <w:sz w:val="18"/>
                <w:szCs w:val="18"/>
              </w:rPr>
              <w:t xml:space="preserve"> $     101,314.11 </w:t>
            </w:r>
          </w:p>
        </w:tc>
      </w:tr>
      <w:tr w:rsidR="004A0D96" w:rsidRPr="00E14CEB" w:rsidTr="00EF62D9">
        <w:trPr>
          <w:trHeight w:val="224"/>
        </w:trPr>
        <w:tc>
          <w:tcPr>
            <w:tcW w:w="2170" w:type="dxa"/>
            <w:tcBorders>
              <w:top w:val="nil"/>
              <w:left w:val="single" w:sz="8" w:space="0" w:color="auto"/>
              <w:bottom w:val="single" w:sz="8"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8"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14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2000" w:type="dxa"/>
            <w:tcBorders>
              <w:top w:val="single" w:sz="8" w:space="0" w:color="auto"/>
              <w:left w:val="nil"/>
              <w:bottom w:val="single" w:sz="8" w:space="0" w:color="auto"/>
              <w:right w:val="single" w:sz="8"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w:t>
            </w:r>
          </w:p>
        </w:tc>
        <w:tc>
          <w:tcPr>
            <w:tcW w:w="1383" w:type="dxa"/>
            <w:tcBorders>
              <w:top w:val="single" w:sz="8" w:space="0" w:color="auto"/>
              <w:left w:val="nil"/>
              <w:bottom w:val="single" w:sz="8"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Sewer Fund</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Beginning Balance </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54,403.86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Beginning Balance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54,080.31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Interest Earned</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6.73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Interest Earned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7.22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Deposit </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806.73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Deposit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1,765.22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Transfer to General</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FF0000"/>
                <w:sz w:val="18"/>
                <w:szCs w:val="18"/>
              </w:rPr>
            </w:pPr>
            <w:r w:rsidRPr="00E14CEB">
              <w:rPr>
                <w:rFonts w:eastAsia="Times New Roman"/>
                <w:color w:val="FF0000"/>
                <w:sz w:val="18"/>
                <w:szCs w:val="18"/>
              </w:rPr>
              <w:t xml:space="preserve"> $          1,441.67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sz w:val="18"/>
                <w:szCs w:val="18"/>
              </w:rPr>
            </w:pPr>
            <w:r w:rsidRPr="00E14CEB">
              <w:rPr>
                <w:rFonts w:eastAsia="Times New Roman"/>
                <w:sz w:val="18"/>
                <w:szCs w:val="18"/>
              </w:rPr>
              <w:t xml:space="preserve"> Transfer to General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FF0000"/>
                <w:sz w:val="18"/>
                <w:szCs w:val="18"/>
              </w:rPr>
            </w:pPr>
            <w:r w:rsidRPr="00E14CEB">
              <w:rPr>
                <w:rFonts w:eastAsia="Times New Roman"/>
                <w:color w:val="FF0000"/>
                <w:sz w:val="18"/>
                <w:szCs w:val="18"/>
              </w:rPr>
              <w:t xml:space="preserve"> $         1,441.67 </w:t>
            </w:r>
          </w:p>
        </w:tc>
      </w:tr>
      <w:tr w:rsidR="004A0D96" w:rsidRPr="00E14CEB" w:rsidTr="00EF62D9">
        <w:trPr>
          <w:trHeight w:val="224"/>
        </w:trPr>
        <w:tc>
          <w:tcPr>
            <w:tcW w:w="2170" w:type="dxa"/>
            <w:tcBorders>
              <w:top w:val="nil"/>
              <w:left w:val="single" w:sz="8" w:space="0" w:color="auto"/>
              <w:bottom w:val="single" w:sz="8"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8" w:space="0" w:color="auto"/>
              <w:right w:val="single" w:sz="4"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Ending Balance </w:t>
            </w:r>
          </w:p>
        </w:tc>
        <w:tc>
          <w:tcPr>
            <w:tcW w:w="1447" w:type="dxa"/>
            <w:tcBorders>
              <w:top w:val="nil"/>
              <w:left w:val="nil"/>
              <w:bottom w:val="single" w:sz="8" w:space="0" w:color="auto"/>
              <w:right w:val="nil"/>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b/>
                <w:bCs/>
                <w:sz w:val="18"/>
                <w:szCs w:val="18"/>
              </w:rPr>
            </w:pPr>
            <w:r w:rsidRPr="00E14CEB">
              <w:rPr>
                <w:rFonts w:eastAsia="Times New Roman"/>
                <w:b/>
                <w:bCs/>
                <w:sz w:val="18"/>
                <w:szCs w:val="18"/>
              </w:rPr>
              <w:t xml:space="preserve"> $        55,210.59 </w:t>
            </w:r>
          </w:p>
        </w:tc>
        <w:tc>
          <w:tcPr>
            <w:tcW w:w="2000" w:type="dxa"/>
            <w:tcBorders>
              <w:top w:val="nil"/>
              <w:left w:val="single" w:sz="4" w:space="0" w:color="auto"/>
              <w:bottom w:val="nil"/>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sz w:val="18"/>
                <w:szCs w:val="18"/>
              </w:rPr>
            </w:pPr>
            <w:r w:rsidRPr="00E14CEB">
              <w:rPr>
                <w:rFonts w:eastAsia="Times New Roman"/>
                <w:sz w:val="18"/>
                <w:szCs w:val="18"/>
              </w:rPr>
              <w:t xml:space="preserve"> Ending Balance  </w:t>
            </w:r>
          </w:p>
        </w:tc>
        <w:tc>
          <w:tcPr>
            <w:tcW w:w="1383" w:type="dxa"/>
            <w:tcBorders>
              <w:top w:val="nil"/>
              <w:left w:val="nil"/>
              <w:bottom w:val="single" w:sz="8" w:space="0" w:color="auto"/>
              <w:right w:val="single" w:sz="8"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b/>
                <w:bCs/>
                <w:sz w:val="18"/>
                <w:szCs w:val="18"/>
              </w:rPr>
            </w:pPr>
            <w:r w:rsidRPr="00E14CEB">
              <w:rPr>
                <w:rFonts w:eastAsia="Times New Roman"/>
                <w:b/>
                <w:bCs/>
                <w:sz w:val="18"/>
                <w:szCs w:val="18"/>
              </w:rPr>
              <w:t xml:space="preserve"> $       54,403.86 </w:t>
            </w:r>
          </w:p>
        </w:tc>
      </w:tr>
      <w:tr w:rsidR="004A0D96" w:rsidRPr="00E14CEB" w:rsidTr="00EF62D9">
        <w:trPr>
          <w:trHeight w:val="224"/>
        </w:trPr>
        <w:tc>
          <w:tcPr>
            <w:tcW w:w="2170" w:type="dxa"/>
            <w:tcBorders>
              <w:top w:val="nil"/>
              <w:left w:val="single" w:sz="8" w:space="0" w:color="auto"/>
              <w:bottom w:val="single" w:sz="8"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single" w:sz="4" w:space="0" w:color="auto"/>
              <w:bottom w:val="single" w:sz="8"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1447" w:type="dxa"/>
            <w:tcBorders>
              <w:top w:val="nil"/>
              <w:left w:val="single" w:sz="4" w:space="0" w:color="auto"/>
              <w:bottom w:val="single" w:sz="8"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20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w:t>
            </w:r>
          </w:p>
        </w:tc>
        <w:tc>
          <w:tcPr>
            <w:tcW w:w="1383" w:type="dxa"/>
            <w:tcBorders>
              <w:top w:val="nil"/>
              <w:left w:val="single" w:sz="4" w:space="0" w:color="auto"/>
              <w:bottom w:val="single" w:sz="8"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Recycling Fund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Beginning Balance </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5,347.64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Beginning Balance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5,346.43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Interest Earned </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1.10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Interest Earned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1.21 </w:t>
            </w:r>
          </w:p>
        </w:tc>
      </w:tr>
      <w:tr w:rsidR="004A0D96" w:rsidRPr="00E14CEB" w:rsidTr="00EF62D9">
        <w:trPr>
          <w:trHeight w:val="224"/>
        </w:trPr>
        <w:tc>
          <w:tcPr>
            <w:tcW w:w="2170" w:type="dxa"/>
            <w:tcBorders>
              <w:top w:val="nil"/>
              <w:left w:val="single" w:sz="8" w:space="0" w:color="auto"/>
              <w:bottom w:val="single" w:sz="8"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8" w:space="0" w:color="auto"/>
              <w:right w:val="single" w:sz="4"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Ending Balance </w:t>
            </w:r>
          </w:p>
        </w:tc>
        <w:tc>
          <w:tcPr>
            <w:tcW w:w="1447" w:type="dxa"/>
            <w:tcBorders>
              <w:top w:val="nil"/>
              <w:left w:val="nil"/>
              <w:bottom w:val="single" w:sz="8" w:space="0" w:color="auto"/>
              <w:right w:val="nil"/>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xml:space="preserve"> $          5,348.74 </w:t>
            </w:r>
          </w:p>
        </w:tc>
        <w:tc>
          <w:tcPr>
            <w:tcW w:w="2000" w:type="dxa"/>
            <w:tcBorders>
              <w:top w:val="nil"/>
              <w:left w:val="single" w:sz="4" w:space="0" w:color="auto"/>
              <w:bottom w:val="nil"/>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Ending Balance  </w:t>
            </w:r>
          </w:p>
        </w:tc>
        <w:tc>
          <w:tcPr>
            <w:tcW w:w="1383" w:type="dxa"/>
            <w:tcBorders>
              <w:top w:val="nil"/>
              <w:left w:val="nil"/>
              <w:bottom w:val="single" w:sz="8" w:space="0" w:color="auto"/>
              <w:right w:val="single" w:sz="8"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xml:space="preserve"> $         5,347.64 </w:t>
            </w:r>
          </w:p>
        </w:tc>
      </w:tr>
      <w:tr w:rsidR="004A0D96" w:rsidRPr="00E14CEB" w:rsidTr="00EF62D9">
        <w:trPr>
          <w:trHeight w:val="224"/>
        </w:trPr>
        <w:tc>
          <w:tcPr>
            <w:tcW w:w="2170" w:type="dxa"/>
            <w:tcBorders>
              <w:top w:val="nil"/>
              <w:left w:val="single" w:sz="8" w:space="0" w:color="auto"/>
              <w:bottom w:val="single" w:sz="8"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8"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1447" w:type="dxa"/>
            <w:tcBorders>
              <w:top w:val="nil"/>
              <w:left w:val="nil"/>
              <w:bottom w:val="single" w:sz="8"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20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w:t>
            </w:r>
          </w:p>
        </w:tc>
        <w:tc>
          <w:tcPr>
            <w:tcW w:w="1383" w:type="dxa"/>
            <w:tcBorders>
              <w:top w:val="nil"/>
              <w:left w:val="single" w:sz="4" w:space="0" w:color="auto"/>
              <w:bottom w:val="single" w:sz="8"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Enterprise Fund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Beginning Balance 10%</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2,591.01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Beginning Balance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Disbursements</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FF0000"/>
                <w:sz w:val="18"/>
                <w:szCs w:val="18"/>
              </w:rPr>
            </w:pPr>
            <w:r w:rsidRPr="00E14CEB">
              <w:rPr>
                <w:rFonts w:eastAsia="Times New Roman"/>
                <w:color w:val="FF0000"/>
                <w:sz w:val="18"/>
                <w:szCs w:val="18"/>
              </w:rPr>
              <w:t xml:space="preserve"> $               25.06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sz w:val="18"/>
                <w:szCs w:val="18"/>
              </w:rPr>
            </w:pPr>
            <w:r w:rsidRPr="00E14CEB">
              <w:rPr>
                <w:rFonts w:eastAsia="Times New Roman"/>
                <w:sz w:val="18"/>
                <w:szCs w:val="18"/>
              </w:rPr>
              <w:t xml:space="preserve"> Disbursements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FF0000"/>
                <w:sz w:val="18"/>
                <w:szCs w:val="18"/>
              </w:rPr>
            </w:pPr>
            <w:r w:rsidRPr="00E14CEB">
              <w:rPr>
                <w:rFonts w:eastAsia="Times New Roman"/>
                <w:color w:val="FF0000"/>
                <w:sz w:val="18"/>
                <w:szCs w:val="18"/>
              </w:rPr>
              <w:t xml:space="preserve"> $              11.60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Ending Balance </w:t>
            </w:r>
          </w:p>
        </w:tc>
        <w:tc>
          <w:tcPr>
            <w:tcW w:w="1447" w:type="dxa"/>
            <w:tcBorders>
              <w:top w:val="nil"/>
              <w:left w:val="nil"/>
              <w:bottom w:val="single" w:sz="4" w:space="0" w:color="auto"/>
              <w:right w:val="nil"/>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xml:space="preserve"> $          2,565.95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Ending Balance  </w:t>
            </w:r>
          </w:p>
        </w:tc>
        <w:tc>
          <w:tcPr>
            <w:tcW w:w="1383" w:type="dxa"/>
            <w:tcBorders>
              <w:top w:val="nil"/>
              <w:left w:val="nil"/>
              <w:bottom w:val="single" w:sz="4" w:space="0" w:color="auto"/>
              <w:right w:val="single" w:sz="8"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Beginning Balance 2%</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7,790.58 </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Beginning Balance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9,486.78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Deposit </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   </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Deposit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906.41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Ending Balance </w:t>
            </w:r>
          </w:p>
        </w:tc>
        <w:tc>
          <w:tcPr>
            <w:tcW w:w="1447" w:type="dxa"/>
            <w:tcBorders>
              <w:top w:val="nil"/>
              <w:left w:val="nil"/>
              <w:bottom w:val="nil"/>
              <w:right w:val="nil"/>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xml:space="preserve"> $          7,790.58 </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Ending Balance  </w:t>
            </w:r>
          </w:p>
        </w:tc>
        <w:tc>
          <w:tcPr>
            <w:tcW w:w="1383" w:type="dxa"/>
            <w:tcBorders>
              <w:top w:val="nil"/>
              <w:left w:val="nil"/>
              <w:bottom w:val="nil"/>
              <w:right w:val="single" w:sz="8"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xml:space="preserve"> $       10,381.59 </w:t>
            </w:r>
          </w:p>
        </w:tc>
      </w:tr>
      <w:tr w:rsidR="004A0D96" w:rsidRPr="00E14CEB" w:rsidTr="00EF62D9">
        <w:trPr>
          <w:trHeight w:val="224"/>
        </w:trPr>
        <w:tc>
          <w:tcPr>
            <w:tcW w:w="2170" w:type="dxa"/>
            <w:tcBorders>
              <w:top w:val="nil"/>
              <w:left w:val="single" w:sz="8" w:space="0" w:color="auto"/>
              <w:bottom w:val="single" w:sz="8"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8" w:space="0" w:color="auto"/>
              <w:right w:val="single" w:sz="4"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Total for Enterprise </w:t>
            </w:r>
          </w:p>
        </w:tc>
        <w:tc>
          <w:tcPr>
            <w:tcW w:w="1447" w:type="dxa"/>
            <w:tcBorders>
              <w:top w:val="single" w:sz="4" w:space="0" w:color="auto"/>
              <w:left w:val="nil"/>
              <w:bottom w:val="single" w:sz="8" w:space="0" w:color="auto"/>
              <w:right w:val="nil"/>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xml:space="preserve"> $        10,356.53 </w:t>
            </w:r>
          </w:p>
        </w:tc>
        <w:tc>
          <w:tcPr>
            <w:tcW w:w="2000" w:type="dxa"/>
            <w:tcBorders>
              <w:top w:val="nil"/>
              <w:left w:val="single" w:sz="4" w:space="0" w:color="auto"/>
              <w:bottom w:val="nil"/>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Total for Enterprise </w:t>
            </w:r>
          </w:p>
        </w:tc>
        <w:tc>
          <w:tcPr>
            <w:tcW w:w="1383" w:type="dxa"/>
            <w:tcBorders>
              <w:top w:val="single" w:sz="4" w:space="0" w:color="auto"/>
              <w:left w:val="nil"/>
              <w:bottom w:val="single" w:sz="8" w:space="0" w:color="auto"/>
              <w:right w:val="single" w:sz="8"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xml:space="preserve"> $       10,381.59 </w:t>
            </w:r>
          </w:p>
        </w:tc>
      </w:tr>
      <w:tr w:rsidR="004A0D96" w:rsidRPr="00E14CEB" w:rsidTr="00EF62D9">
        <w:trPr>
          <w:trHeight w:val="224"/>
        </w:trPr>
        <w:tc>
          <w:tcPr>
            <w:tcW w:w="2170" w:type="dxa"/>
            <w:tcBorders>
              <w:top w:val="nil"/>
              <w:left w:val="single" w:sz="8" w:space="0" w:color="auto"/>
              <w:bottom w:val="single" w:sz="8"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8"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1447" w:type="dxa"/>
            <w:tcBorders>
              <w:top w:val="nil"/>
              <w:left w:val="nil"/>
              <w:bottom w:val="single" w:sz="8"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w:t>
            </w:r>
          </w:p>
        </w:tc>
        <w:tc>
          <w:tcPr>
            <w:tcW w:w="1383" w:type="dxa"/>
            <w:tcBorders>
              <w:top w:val="nil"/>
              <w:left w:val="single" w:sz="4" w:space="0" w:color="auto"/>
              <w:bottom w:val="single" w:sz="8"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xml:space="preserve">General Fund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Beginning Balance </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6,303.33 </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Beginning Balance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13,153.94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Deposit </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17,375.00 </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Deposit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164,224.85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b/>
                <w:bCs/>
                <w:color w:val="000000"/>
                <w:sz w:val="18"/>
                <w:szCs w:val="18"/>
              </w:rPr>
            </w:pPr>
            <w:r w:rsidRPr="00E14CEB">
              <w:rPr>
                <w:rFonts w:eastAsia="Times New Roman"/>
                <w:b/>
                <w:bCs/>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Transfer from Sewer</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FF0000"/>
                <w:sz w:val="18"/>
                <w:szCs w:val="18"/>
              </w:rPr>
            </w:pPr>
            <w:r w:rsidRPr="00E14CEB">
              <w:rPr>
                <w:rFonts w:eastAsia="Times New Roman"/>
                <w:color w:val="FF0000"/>
                <w:sz w:val="18"/>
                <w:szCs w:val="18"/>
              </w:rPr>
              <w:t xml:space="preserve"> $          1,441.67 </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Transfer from Sewer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1,441.67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Transfer from MM</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15,000.00 </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Transfer from MM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80,699.44 </w:t>
            </w:r>
          </w:p>
        </w:tc>
      </w:tr>
      <w:tr w:rsidR="004A0D96" w:rsidRPr="00E14CEB" w:rsidTr="00EF62D9">
        <w:trPr>
          <w:trHeight w:val="214"/>
        </w:trPr>
        <w:tc>
          <w:tcPr>
            <w:tcW w:w="2170" w:type="dxa"/>
            <w:tcBorders>
              <w:top w:val="nil"/>
              <w:left w:val="single" w:sz="8"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2149" w:type="dxa"/>
            <w:tcBorders>
              <w:top w:val="nil"/>
              <w:left w:val="nil"/>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Disbursements</w:t>
            </w:r>
          </w:p>
        </w:tc>
        <w:tc>
          <w:tcPr>
            <w:tcW w:w="1447" w:type="dxa"/>
            <w:tcBorders>
              <w:top w:val="nil"/>
              <w:left w:val="nil"/>
              <w:bottom w:val="single" w:sz="4" w:space="0" w:color="auto"/>
              <w:right w:val="nil"/>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FF0000"/>
                <w:sz w:val="18"/>
                <w:szCs w:val="18"/>
              </w:rPr>
            </w:pPr>
            <w:r w:rsidRPr="00E14CEB">
              <w:rPr>
                <w:rFonts w:eastAsia="Times New Roman"/>
                <w:color w:val="FF0000"/>
                <w:sz w:val="18"/>
                <w:szCs w:val="18"/>
              </w:rPr>
              <w:t xml:space="preserve"> $        46,679.07 </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Disbursements </w:t>
            </w:r>
          </w:p>
        </w:tc>
        <w:tc>
          <w:tcPr>
            <w:tcW w:w="1383" w:type="dxa"/>
            <w:tcBorders>
              <w:top w:val="nil"/>
              <w:left w:val="nil"/>
              <w:bottom w:val="single" w:sz="4" w:space="0" w:color="auto"/>
              <w:right w:val="single" w:sz="8"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FF0000"/>
                <w:sz w:val="18"/>
                <w:szCs w:val="18"/>
              </w:rPr>
            </w:pPr>
            <w:r w:rsidRPr="00E14CEB">
              <w:rPr>
                <w:rFonts w:eastAsia="Times New Roman"/>
                <w:color w:val="FF0000"/>
                <w:sz w:val="18"/>
                <w:szCs w:val="18"/>
              </w:rPr>
              <w:t xml:space="preserve"> $     171,075.46 </w:t>
            </w:r>
          </w:p>
        </w:tc>
      </w:tr>
      <w:tr w:rsidR="004A0D96" w:rsidRPr="00E14CEB" w:rsidTr="00EF62D9">
        <w:trPr>
          <w:trHeight w:val="224"/>
        </w:trPr>
        <w:tc>
          <w:tcPr>
            <w:tcW w:w="2170" w:type="dxa"/>
            <w:tcBorders>
              <w:top w:val="nil"/>
              <w:left w:val="single" w:sz="8" w:space="0" w:color="auto"/>
              <w:bottom w:val="single" w:sz="8" w:space="0" w:color="auto"/>
              <w:right w:val="single" w:sz="4" w:space="0" w:color="auto"/>
            </w:tcBorders>
            <w:shd w:val="clear" w:color="auto" w:fill="auto"/>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w:t>
            </w:r>
          </w:p>
        </w:tc>
        <w:tc>
          <w:tcPr>
            <w:tcW w:w="2149" w:type="dxa"/>
            <w:tcBorders>
              <w:top w:val="nil"/>
              <w:left w:val="nil"/>
              <w:bottom w:val="single" w:sz="8" w:space="0" w:color="auto"/>
              <w:right w:val="single" w:sz="4"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Ending Balance </w:t>
            </w:r>
          </w:p>
        </w:tc>
        <w:tc>
          <w:tcPr>
            <w:tcW w:w="1447" w:type="dxa"/>
            <w:tcBorders>
              <w:top w:val="nil"/>
              <w:left w:val="nil"/>
              <w:bottom w:val="single" w:sz="8" w:space="0" w:color="auto"/>
              <w:right w:val="nil"/>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8,621.00 </w:t>
            </w:r>
          </w:p>
        </w:tc>
        <w:tc>
          <w:tcPr>
            <w:tcW w:w="2000" w:type="dxa"/>
            <w:tcBorders>
              <w:top w:val="nil"/>
              <w:left w:val="single" w:sz="4" w:space="0" w:color="auto"/>
              <w:bottom w:val="single" w:sz="8" w:space="0" w:color="auto"/>
              <w:right w:val="single" w:sz="4" w:space="0" w:color="auto"/>
            </w:tcBorders>
            <w:shd w:val="clear" w:color="000000" w:fill="FFFFFF"/>
            <w:noWrap/>
            <w:vAlign w:val="bottom"/>
            <w:hideMark/>
          </w:tcPr>
          <w:p w:rsidR="004A0D96" w:rsidRPr="00E14CEB" w:rsidRDefault="004A0D96" w:rsidP="00EF62D9">
            <w:pPr>
              <w:suppressAutoHyphens w:val="0"/>
              <w:autoSpaceDN/>
              <w:spacing w:line="240" w:lineRule="auto"/>
              <w:jc w:val="right"/>
              <w:rPr>
                <w:rFonts w:eastAsia="Times New Roman"/>
                <w:color w:val="000000"/>
                <w:sz w:val="18"/>
                <w:szCs w:val="18"/>
              </w:rPr>
            </w:pPr>
            <w:r w:rsidRPr="00E14CEB">
              <w:rPr>
                <w:rFonts w:eastAsia="Times New Roman"/>
                <w:color w:val="000000"/>
                <w:sz w:val="18"/>
                <w:szCs w:val="18"/>
              </w:rPr>
              <w:t xml:space="preserve"> Ending Balance  </w:t>
            </w:r>
          </w:p>
        </w:tc>
        <w:tc>
          <w:tcPr>
            <w:tcW w:w="1383" w:type="dxa"/>
            <w:tcBorders>
              <w:top w:val="nil"/>
              <w:left w:val="nil"/>
              <w:bottom w:val="single" w:sz="8" w:space="0" w:color="auto"/>
              <w:right w:val="single" w:sz="8" w:space="0" w:color="auto"/>
            </w:tcBorders>
            <w:shd w:val="clear" w:color="000000" w:fill="F2F2F2"/>
            <w:noWrap/>
            <w:vAlign w:val="bottom"/>
            <w:hideMark/>
          </w:tcPr>
          <w:p w:rsidR="004A0D96" w:rsidRPr="00E14CEB" w:rsidRDefault="004A0D96" w:rsidP="00EF62D9">
            <w:pPr>
              <w:suppressAutoHyphens w:val="0"/>
              <w:autoSpaceDN/>
              <w:spacing w:line="240" w:lineRule="auto"/>
              <w:rPr>
                <w:rFonts w:eastAsia="Times New Roman"/>
                <w:color w:val="000000"/>
                <w:sz w:val="18"/>
                <w:szCs w:val="18"/>
              </w:rPr>
            </w:pPr>
            <w:r w:rsidRPr="00E14CEB">
              <w:rPr>
                <w:rFonts w:eastAsia="Times New Roman"/>
                <w:color w:val="000000"/>
                <w:sz w:val="18"/>
                <w:szCs w:val="18"/>
              </w:rPr>
              <w:t xml:space="preserve"> $         6,303.33 </w:t>
            </w:r>
          </w:p>
        </w:tc>
      </w:tr>
    </w:tbl>
    <w:p w:rsidR="005407F6" w:rsidRDefault="005407F6" w:rsidP="00C70EE9">
      <w:pPr>
        <w:pStyle w:val="NoSpacing"/>
        <w:rPr>
          <w:rFonts w:ascii="Arial" w:hAnsi="Arial" w:cs="Arial"/>
          <w:b/>
          <w:sz w:val="18"/>
          <w:szCs w:val="18"/>
        </w:rPr>
      </w:pPr>
    </w:p>
    <w:p w:rsidR="00DE1245" w:rsidRDefault="003C5312" w:rsidP="00DE1245">
      <w:pPr>
        <w:pStyle w:val="NoSpacing"/>
        <w:rPr>
          <w:b/>
        </w:rPr>
      </w:pPr>
      <w:r>
        <w:rPr>
          <w:b/>
          <w:sz w:val="18"/>
          <w:szCs w:val="18"/>
        </w:rPr>
        <w:lastRenderedPageBreak/>
        <w:t>3</w:t>
      </w:r>
      <w:r w:rsidR="00DE1245" w:rsidRPr="001838AF">
        <w:rPr>
          <w:b/>
        </w:rPr>
        <w:t>.</w:t>
      </w:r>
      <w:r w:rsidR="00DE1245">
        <w:rPr>
          <w:b/>
        </w:rPr>
        <w:t xml:space="preserve"> </w:t>
      </w:r>
      <w:r w:rsidR="00210709" w:rsidRPr="00210709">
        <w:rPr>
          <w:b/>
          <w:u w:val="single"/>
        </w:rPr>
        <w:t>Disbursements</w:t>
      </w:r>
      <w:r w:rsidR="00210709" w:rsidRPr="00210709">
        <w:rPr>
          <w:b/>
        </w:rPr>
        <w:t xml:space="preserve"> –</w:t>
      </w:r>
      <w:r w:rsidR="00210709">
        <w:rPr>
          <w:b/>
        </w:rPr>
        <w:t xml:space="preserve"> </w:t>
      </w:r>
      <w:r w:rsidR="00210709" w:rsidRPr="00782AEC">
        <w:rPr>
          <w:rFonts w:ascii="Arial" w:hAnsi="Arial" w:cs="Arial"/>
          <w:b/>
          <w:sz w:val="18"/>
          <w:szCs w:val="18"/>
        </w:rPr>
        <w:t xml:space="preserve">Motion by Councilmember </w:t>
      </w:r>
      <w:r w:rsidR="00210709">
        <w:rPr>
          <w:rFonts w:ascii="Arial" w:hAnsi="Arial" w:cs="Arial"/>
          <w:b/>
          <w:sz w:val="18"/>
          <w:szCs w:val="18"/>
        </w:rPr>
        <w:t>Perron</w:t>
      </w:r>
      <w:r w:rsidR="00210709" w:rsidRPr="00782AEC">
        <w:rPr>
          <w:rFonts w:ascii="Arial" w:hAnsi="Arial" w:cs="Arial"/>
          <w:b/>
          <w:sz w:val="18"/>
          <w:szCs w:val="18"/>
        </w:rPr>
        <w:t xml:space="preserve">, seconded by Councilmember </w:t>
      </w:r>
      <w:r w:rsidR="00210709">
        <w:rPr>
          <w:rFonts w:ascii="Arial" w:hAnsi="Arial" w:cs="Arial"/>
          <w:b/>
          <w:sz w:val="18"/>
          <w:szCs w:val="18"/>
        </w:rPr>
        <w:t>Krotter</w:t>
      </w:r>
      <w:r w:rsidR="00210709" w:rsidRPr="00782AEC">
        <w:rPr>
          <w:rFonts w:ascii="Arial" w:hAnsi="Arial" w:cs="Arial"/>
          <w:b/>
          <w:sz w:val="18"/>
          <w:szCs w:val="18"/>
        </w:rPr>
        <w:t xml:space="preserve"> to approve the </w:t>
      </w:r>
      <w:r w:rsidR="00210709">
        <w:rPr>
          <w:rFonts w:ascii="Arial" w:hAnsi="Arial" w:cs="Arial"/>
          <w:b/>
          <w:sz w:val="18"/>
          <w:szCs w:val="18"/>
        </w:rPr>
        <w:t>monthly disbursements</w:t>
      </w:r>
      <w:r w:rsidR="00210709">
        <w:rPr>
          <w:rFonts w:ascii="Arial" w:hAnsi="Arial" w:cs="Arial"/>
          <w:b/>
          <w:sz w:val="18"/>
          <w:szCs w:val="18"/>
        </w:rPr>
        <w:t>.  Passed 5</w:t>
      </w:r>
      <w:r w:rsidR="00210709" w:rsidRPr="00782AEC">
        <w:rPr>
          <w:rFonts w:ascii="Arial" w:hAnsi="Arial" w:cs="Arial"/>
          <w:b/>
          <w:sz w:val="18"/>
          <w:szCs w:val="18"/>
        </w:rPr>
        <w:t>-0.</w:t>
      </w:r>
    </w:p>
    <w:p w:rsidR="00F26F5F" w:rsidRDefault="00F26F5F" w:rsidP="00DE1245">
      <w:pPr>
        <w:pStyle w:val="NoSpacing"/>
        <w:rPr>
          <w:b/>
        </w:rPr>
      </w:pPr>
    </w:p>
    <w:tbl>
      <w:tblPr>
        <w:tblW w:w="9385" w:type="dxa"/>
        <w:tblLook w:val="04A0" w:firstRow="1" w:lastRow="0" w:firstColumn="1" w:lastColumn="0" w:noHBand="0" w:noVBand="1"/>
      </w:tblPr>
      <w:tblGrid>
        <w:gridCol w:w="2090"/>
        <w:gridCol w:w="1968"/>
        <w:gridCol w:w="2645"/>
        <w:gridCol w:w="1304"/>
        <w:gridCol w:w="1378"/>
      </w:tblGrid>
      <w:tr w:rsidR="00210709" w:rsidRPr="00560686" w:rsidTr="00EF62D9">
        <w:trPr>
          <w:trHeight w:val="207"/>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210709">
            <w:pPr>
              <w:suppressAutoHyphens w:val="0"/>
              <w:autoSpaceDN/>
              <w:spacing w:line="240" w:lineRule="auto"/>
              <w:rPr>
                <w:rFonts w:eastAsia="Times New Roman"/>
                <w:color w:val="000000"/>
              </w:rPr>
            </w:pPr>
            <w:r w:rsidRPr="00560686">
              <w:rPr>
                <w:rFonts w:eastAsia="Times New Roman"/>
                <w:color w:val="000000"/>
              </w:rPr>
              <w:t xml:space="preserve">                            </w:t>
            </w:r>
            <w:r w:rsidRPr="00560686">
              <w:rPr>
                <w:rFonts w:eastAsia="Times New Roman"/>
                <w:b/>
                <w:bCs/>
                <w:color w:val="000000"/>
                <w:sz w:val="28"/>
                <w:szCs w:val="28"/>
              </w:rPr>
              <w:t xml:space="preserve"> </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b/>
                <w:bCs/>
                <w:color w:val="000000"/>
                <w:sz w:val="28"/>
                <w:szCs w:val="28"/>
              </w:rPr>
            </w:pPr>
            <w:r w:rsidRPr="00560686">
              <w:rPr>
                <w:rFonts w:eastAsia="Times New Roman"/>
                <w:b/>
                <w:bCs/>
                <w:color w:val="000000"/>
                <w:sz w:val="28"/>
                <w:szCs w:val="28"/>
              </w:rPr>
              <w:t>2015</w:t>
            </w:r>
          </w:p>
        </w:tc>
        <w:tc>
          <w:tcPr>
            <w:tcW w:w="2645" w:type="dxa"/>
            <w:tcBorders>
              <w:top w:val="single" w:sz="4" w:space="0" w:color="auto"/>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b/>
                <w:bCs/>
                <w:color w:val="000000"/>
                <w:sz w:val="28"/>
                <w:szCs w:val="28"/>
              </w:rPr>
            </w:pPr>
            <w:r w:rsidRPr="00560686">
              <w:rPr>
                <w:rFonts w:eastAsia="Times New Roman"/>
                <w:b/>
                <w:bCs/>
                <w:color w:val="000000"/>
                <w:sz w:val="28"/>
                <w:szCs w:val="28"/>
              </w:rPr>
              <w:t>February  Disbursements</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66"/>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b/>
                <w:bCs/>
                <w:color w:val="000000"/>
              </w:rPr>
            </w:pPr>
            <w:r w:rsidRPr="00560686">
              <w:rPr>
                <w:rFonts w:eastAsia="Times New Roman"/>
                <w:b/>
                <w:bCs/>
                <w:color w:val="000000"/>
              </w:rPr>
              <w:t xml:space="preserve">Check </w:t>
            </w:r>
          </w:p>
        </w:tc>
        <w:tc>
          <w:tcPr>
            <w:tcW w:w="196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b/>
                <w:bCs/>
                <w:color w:val="000000"/>
              </w:rPr>
            </w:pPr>
            <w:r w:rsidRPr="00560686">
              <w:rPr>
                <w:rFonts w:eastAsia="Times New Roman"/>
                <w:b/>
                <w:bCs/>
                <w:color w:val="000000"/>
              </w:rPr>
              <w:t>Payee</w:t>
            </w:r>
          </w:p>
        </w:tc>
        <w:tc>
          <w:tcPr>
            <w:tcW w:w="2645"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b/>
                <w:bCs/>
                <w:color w:val="000000"/>
              </w:rPr>
            </w:pPr>
            <w:r w:rsidRPr="00560686">
              <w:rPr>
                <w:rFonts w:eastAsia="Times New Roman"/>
                <w:b/>
                <w:bCs/>
                <w:color w:val="000000"/>
              </w:rPr>
              <w:t xml:space="preserve">Description </w:t>
            </w:r>
          </w:p>
        </w:tc>
        <w:tc>
          <w:tcPr>
            <w:tcW w:w="1304"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b/>
                <w:bCs/>
                <w:color w:val="000000"/>
              </w:rPr>
            </w:pPr>
            <w:r w:rsidRPr="00560686">
              <w:rPr>
                <w:rFonts w:eastAsia="Times New Roman"/>
                <w:b/>
                <w:bCs/>
                <w:color w:val="000000"/>
              </w:rPr>
              <w:t xml:space="preserve"> General Fund  </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b/>
                <w:bCs/>
                <w:color w:val="000000"/>
              </w:rPr>
            </w:pPr>
            <w:r w:rsidRPr="00560686">
              <w:rPr>
                <w:rFonts w:eastAsia="Times New Roman"/>
                <w:b/>
                <w:bCs/>
                <w:color w:val="000000"/>
              </w:rPr>
              <w:t xml:space="preserve"> Enterprise Fund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7216</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Billie Jo Rassat</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Clerk Expenses</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$708.34</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7221</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State of MN </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rent for Benson Metals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$147.00</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7224</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Eckberg &amp; Lammers</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attorney fee's - January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$2,000.00</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7217</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Lance Perron </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snow removal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$832.50</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7223</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Met Council </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wastewater charge - February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$1,441.67</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7218</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City of Mendota Heights </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police $6,254 &amp; fire $943.84</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$7,197.84</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7219</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Aggregate </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Sand and Salt</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$762.64</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7220</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Braun </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Engineering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$18,826.25</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7222</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Safety Signs </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Traffic Control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$1,750.00</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7225</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Kimberlee West</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Geek Squad renewal</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$99.99</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7226</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Eagle Valley Bank</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Bond Payment</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$12,529.56</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EFT </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Xcel Energy </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park lights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 xml:space="preserve">$24.91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EFT </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PERA</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retirement contribution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$0.00</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EFT </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Xcel Energy </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street lights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$346.82</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val="174"/>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EFT </w:t>
            </w:r>
          </w:p>
        </w:tc>
        <w:tc>
          <w:tcPr>
            <w:tcW w:w="1968"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Xcel Energy </w:t>
            </w:r>
          </w:p>
        </w:tc>
        <w:tc>
          <w:tcPr>
            <w:tcW w:w="2645" w:type="dxa"/>
            <w:tcBorders>
              <w:top w:val="nil"/>
              <w:left w:val="nil"/>
              <w:bottom w:val="single" w:sz="8" w:space="0" w:color="auto"/>
              <w:right w:val="single" w:sz="8" w:space="0" w:color="auto"/>
            </w:tcBorders>
            <w:shd w:val="clear" w:color="auto" w:fill="auto"/>
            <w:noWrap/>
            <w:vAlign w:val="center"/>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xml:space="preserve">jail lights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$11.55</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r>
      <w:tr w:rsidR="00210709" w:rsidRPr="00560686" w:rsidTr="00EF62D9">
        <w:trPr>
          <w:trHeight w:hRule="exact" w:val="231"/>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c>
          <w:tcPr>
            <w:tcW w:w="2645" w:type="dxa"/>
            <w:tcBorders>
              <w:top w:val="single" w:sz="4" w:space="0" w:color="auto"/>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rPr>
                <w:rFonts w:eastAsia="Times New Roman"/>
                <w:color w:val="000000"/>
              </w:rPr>
            </w:pPr>
            <w:r w:rsidRPr="00560686">
              <w:rPr>
                <w:rFonts w:eastAsia="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$46,654.16</w:t>
            </w:r>
          </w:p>
        </w:tc>
        <w:tc>
          <w:tcPr>
            <w:tcW w:w="1378" w:type="dxa"/>
            <w:tcBorders>
              <w:top w:val="nil"/>
              <w:left w:val="nil"/>
              <w:bottom w:val="single" w:sz="4" w:space="0" w:color="auto"/>
              <w:right w:val="single" w:sz="4" w:space="0" w:color="auto"/>
            </w:tcBorders>
            <w:shd w:val="clear" w:color="auto" w:fill="auto"/>
            <w:noWrap/>
            <w:vAlign w:val="bottom"/>
            <w:hideMark/>
          </w:tcPr>
          <w:p w:rsidR="00210709" w:rsidRPr="00560686" w:rsidRDefault="00210709" w:rsidP="00EF62D9">
            <w:pPr>
              <w:suppressAutoHyphens w:val="0"/>
              <w:autoSpaceDN/>
              <w:spacing w:line="240" w:lineRule="auto"/>
              <w:jc w:val="right"/>
              <w:rPr>
                <w:rFonts w:eastAsia="Times New Roman"/>
                <w:color w:val="000000"/>
              </w:rPr>
            </w:pPr>
            <w:r w:rsidRPr="00560686">
              <w:rPr>
                <w:rFonts w:eastAsia="Times New Roman"/>
                <w:color w:val="000000"/>
              </w:rPr>
              <w:t xml:space="preserve">$24.91 </w:t>
            </w:r>
          </w:p>
        </w:tc>
      </w:tr>
    </w:tbl>
    <w:p w:rsidR="00F26F5F" w:rsidRDefault="00210709" w:rsidP="00DE1245">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Total: $46,679.07</w:t>
      </w:r>
    </w:p>
    <w:p w:rsidR="00F26F5F" w:rsidRDefault="00F26F5F" w:rsidP="00DE1245">
      <w:pPr>
        <w:pStyle w:val="NoSpacing"/>
        <w:rPr>
          <w:b/>
        </w:rPr>
      </w:pPr>
    </w:p>
    <w:p w:rsidR="002136A7" w:rsidRDefault="003C5312" w:rsidP="002136A7">
      <w:pPr>
        <w:rPr>
          <w:rFonts w:ascii="Arial" w:eastAsiaTheme="minorHAnsi" w:hAnsi="Arial" w:cs="Arial"/>
          <w:b/>
          <w:sz w:val="18"/>
          <w:szCs w:val="18"/>
        </w:rPr>
      </w:pPr>
      <w:r>
        <w:rPr>
          <w:rFonts w:ascii="Arial" w:eastAsiaTheme="minorHAnsi" w:hAnsi="Arial" w:cs="Arial"/>
          <w:b/>
          <w:sz w:val="18"/>
          <w:szCs w:val="18"/>
        </w:rPr>
        <w:t>4</w:t>
      </w:r>
      <w:r w:rsidR="002136A7">
        <w:rPr>
          <w:rFonts w:ascii="Arial" w:eastAsiaTheme="minorHAnsi" w:hAnsi="Arial" w:cs="Arial"/>
          <w:b/>
          <w:sz w:val="18"/>
          <w:szCs w:val="18"/>
        </w:rPr>
        <w:t xml:space="preserve">. </w:t>
      </w:r>
      <w:r w:rsidRPr="000F2BA9">
        <w:rPr>
          <w:rFonts w:ascii="Arial" w:eastAsiaTheme="minorHAnsi" w:hAnsi="Arial" w:cs="Arial"/>
          <w:b/>
          <w:sz w:val="18"/>
          <w:szCs w:val="18"/>
        </w:rPr>
        <w:t xml:space="preserve">Mendota Community </w:t>
      </w:r>
      <w:r>
        <w:rPr>
          <w:rFonts w:ascii="Arial" w:eastAsiaTheme="minorHAnsi" w:hAnsi="Arial" w:cs="Arial"/>
          <w:b/>
          <w:sz w:val="18"/>
          <w:szCs w:val="18"/>
        </w:rPr>
        <w:t>was not present.</w:t>
      </w:r>
    </w:p>
    <w:p w:rsidR="002136A7" w:rsidRDefault="002136A7" w:rsidP="002136A7">
      <w:pPr>
        <w:rPr>
          <w:rFonts w:ascii="Arial" w:eastAsiaTheme="minorHAnsi" w:hAnsi="Arial" w:cs="Arial"/>
          <w:b/>
          <w:sz w:val="18"/>
          <w:szCs w:val="18"/>
        </w:rPr>
      </w:pPr>
    </w:p>
    <w:p w:rsidR="002136A7" w:rsidRDefault="003C5312" w:rsidP="003C5312">
      <w:pPr>
        <w:rPr>
          <w:rFonts w:ascii="Arial" w:eastAsiaTheme="minorHAnsi" w:hAnsi="Arial" w:cs="Arial"/>
          <w:b/>
          <w:sz w:val="18"/>
          <w:szCs w:val="18"/>
        </w:rPr>
      </w:pPr>
      <w:r>
        <w:rPr>
          <w:rFonts w:ascii="Arial" w:eastAsiaTheme="minorHAnsi" w:hAnsi="Arial" w:cs="Arial"/>
          <w:b/>
          <w:sz w:val="18"/>
          <w:szCs w:val="18"/>
        </w:rPr>
        <w:t>5</w:t>
      </w:r>
      <w:r w:rsidR="002136A7">
        <w:rPr>
          <w:rFonts w:ascii="Arial" w:eastAsiaTheme="minorHAnsi" w:hAnsi="Arial" w:cs="Arial"/>
          <w:b/>
          <w:sz w:val="18"/>
          <w:szCs w:val="18"/>
        </w:rPr>
        <w:t xml:space="preserve">. </w:t>
      </w:r>
      <w:r w:rsidRPr="000F2BA9">
        <w:rPr>
          <w:rFonts w:ascii="Arial" w:eastAsiaTheme="minorHAnsi" w:hAnsi="Arial" w:cs="Arial"/>
          <w:b/>
          <w:sz w:val="18"/>
          <w:szCs w:val="18"/>
        </w:rPr>
        <w:t>Janet Allend, Sr. Vice President of Retail Banking with Eagle Valley Bank</w:t>
      </w:r>
      <w:r>
        <w:rPr>
          <w:rFonts w:ascii="Arial" w:eastAsiaTheme="minorHAnsi" w:hAnsi="Arial" w:cs="Arial"/>
          <w:b/>
          <w:sz w:val="18"/>
          <w:szCs w:val="18"/>
        </w:rPr>
        <w:t xml:space="preserve"> spoke about what her bank could offer the city of Mendota if they choose to switch from Home Federal. It was decided the city clerk will visit the Eagle Valley Bank and submit prior statements of the accounts the city holds to see if Eagle Valley could provide the city with better rates.</w:t>
      </w:r>
    </w:p>
    <w:p w:rsidR="003C5312" w:rsidRPr="00782AEC" w:rsidRDefault="003C5312" w:rsidP="003C5312">
      <w:pPr>
        <w:rPr>
          <w:rFonts w:ascii="Arial" w:eastAsiaTheme="minorHAnsi" w:hAnsi="Arial" w:cs="Arial"/>
          <w:sz w:val="18"/>
          <w:szCs w:val="18"/>
        </w:rPr>
      </w:pPr>
    </w:p>
    <w:p w:rsidR="00231CD5" w:rsidRPr="00AE1801" w:rsidRDefault="003C5312" w:rsidP="005407F6">
      <w:pPr>
        <w:pStyle w:val="NoSpacing"/>
        <w:rPr>
          <w:rFonts w:ascii="Arial" w:eastAsiaTheme="minorHAnsi" w:hAnsi="Arial" w:cs="Arial"/>
          <w:b/>
          <w:sz w:val="18"/>
          <w:szCs w:val="18"/>
        </w:rPr>
      </w:pPr>
      <w:r>
        <w:rPr>
          <w:rFonts w:ascii="Arial" w:hAnsi="Arial" w:cs="Arial"/>
          <w:b/>
          <w:sz w:val="18"/>
          <w:szCs w:val="18"/>
        </w:rPr>
        <w:t xml:space="preserve">6. </w:t>
      </w:r>
      <w:r>
        <w:rPr>
          <w:rFonts w:ascii="Arial" w:eastAsiaTheme="minorHAnsi" w:hAnsi="Arial" w:cs="Arial"/>
          <w:b/>
          <w:sz w:val="18"/>
          <w:szCs w:val="18"/>
        </w:rPr>
        <w:t>Council discussion about the multiple garbage hauler trucks on the new city roads and the damage they may be causing</w:t>
      </w:r>
      <w:r w:rsidR="007E42E0">
        <w:rPr>
          <w:rFonts w:ascii="Arial" w:eastAsiaTheme="minorHAnsi" w:hAnsi="Arial" w:cs="Arial"/>
          <w:b/>
          <w:sz w:val="18"/>
          <w:szCs w:val="18"/>
        </w:rPr>
        <w:t xml:space="preserve"> led the council forming the </w:t>
      </w:r>
      <w:r w:rsidR="00AE1801">
        <w:rPr>
          <w:rFonts w:ascii="Arial" w:eastAsiaTheme="minorHAnsi" w:hAnsi="Arial" w:cs="Arial"/>
          <w:b/>
          <w:sz w:val="18"/>
          <w:szCs w:val="18"/>
        </w:rPr>
        <w:t xml:space="preserve">Trash Hauler Committee and will be posting a sign in the Mendota Post Office to ask for any community members that may wish to join. The council members heading the committee include Councilmember Perron and Councilmember Rasmussen. </w:t>
      </w:r>
    </w:p>
    <w:p w:rsidR="003C5312" w:rsidRDefault="003C5312" w:rsidP="005407F6">
      <w:pPr>
        <w:pStyle w:val="NoSpacing"/>
        <w:rPr>
          <w:rFonts w:ascii="Arial" w:hAnsi="Arial" w:cs="Arial"/>
          <w:b/>
          <w:sz w:val="18"/>
          <w:szCs w:val="18"/>
        </w:rPr>
      </w:pPr>
    </w:p>
    <w:p w:rsidR="00AE1801" w:rsidRDefault="00AE1801" w:rsidP="005407F6">
      <w:pPr>
        <w:pStyle w:val="NoSpacing"/>
        <w:rPr>
          <w:rFonts w:ascii="Arial" w:hAnsi="Arial" w:cs="Arial"/>
          <w:b/>
          <w:sz w:val="18"/>
          <w:szCs w:val="18"/>
        </w:rPr>
      </w:pPr>
      <w:r>
        <w:rPr>
          <w:rFonts w:ascii="Arial" w:hAnsi="Arial" w:cs="Arial"/>
          <w:b/>
          <w:sz w:val="18"/>
          <w:szCs w:val="18"/>
        </w:rPr>
        <w:t xml:space="preserve">6a. </w:t>
      </w:r>
      <w:r w:rsidRPr="00AE1801">
        <w:rPr>
          <w:rFonts w:ascii="Arial" w:hAnsi="Arial" w:cs="Arial"/>
          <w:b/>
          <w:sz w:val="18"/>
          <w:szCs w:val="18"/>
          <w:u w:val="single"/>
        </w:rPr>
        <w:t xml:space="preserve">Cattery </w:t>
      </w:r>
      <w:r>
        <w:rPr>
          <w:rFonts w:ascii="Arial" w:hAnsi="Arial" w:cs="Arial"/>
          <w:b/>
          <w:sz w:val="18"/>
          <w:szCs w:val="18"/>
          <w:u w:val="single"/>
        </w:rPr>
        <w:t>License</w:t>
      </w:r>
      <w:r>
        <w:rPr>
          <w:rFonts w:ascii="Arial" w:hAnsi="Arial" w:cs="Arial"/>
          <w:b/>
          <w:sz w:val="18"/>
          <w:szCs w:val="18"/>
        </w:rPr>
        <w:t xml:space="preserve"> </w:t>
      </w:r>
      <w:r>
        <w:rPr>
          <w:rFonts w:ascii="Arial" w:hAnsi="Arial" w:cs="Arial"/>
          <w:b/>
          <w:sz w:val="18"/>
          <w:szCs w:val="18"/>
        </w:rPr>
        <w:t>–</w:t>
      </w:r>
      <w:r>
        <w:rPr>
          <w:rFonts w:ascii="Arial" w:hAnsi="Arial" w:cs="Arial"/>
          <w:b/>
          <w:sz w:val="18"/>
          <w:szCs w:val="18"/>
        </w:rPr>
        <w:t xml:space="preserve"> </w:t>
      </w:r>
      <w:r w:rsidRPr="00AE1801">
        <w:rPr>
          <w:rFonts w:ascii="Arial" w:hAnsi="Arial" w:cs="Arial"/>
          <w:b/>
          <w:sz w:val="18"/>
          <w:szCs w:val="18"/>
        </w:rPr>
        <w:t xml:space="preserve">Motion by Councilmember Perron, seconded by Councilmember </w:t>
      </w:r>
      <w:r w:rsidRPr="00AE1801">
        <w:rPr>
          <w:rFonts w:ascii="Arial" w:hAnsi="Arial" w:cs="Arial"/>
          <w:b/>
          <w:sz w:val="18"/>
          <w:szCs w:val="18"/>
        </w:rPr>
        <w:t>Rasmussen</w:t>
      </w:r>
      <w:r w:rsidRPr="00AE1801">
        <w:rPr>
          <w:rFonts w:ascii="Arial" w:hAnsi="Arial" w:cs="Arial"/>
          <w:b/>
          <w:sz w:val="18"/>
          <w:szCs w:val="18"/>
        </w:rPr>
        <w:t xml:space="preserve"> to approve the 2015 </w:t>
      </w:r>
      <w:r w:rsidRPr="00AE1801">
        <w:rPr>
          <w:rFonts w:ascii="Arial" w:hAnsi="Arial" w:cs="Arial"/>
          <w:b/>
          <w:sz w:val="18"/>
          <w:szCs w:val="18"/>
        </w:rPr>
        <w:t xml:space="preserve">Mendota </w:t>
      </w:r>
      <w:r>
        <w:rPr>
          <w:rFonts w:ascii="Arial" w:hAnsi="Arial" w:cs="Arial"/>
          <w:b/>
          <w:sz w:val="18"/>
          <w:szCs w:val="18"/>
        </w:rPr>
        <w:t>C</w:t>
      </w:r>
      <w:r w:rsidRPr="00AE1801">
        <w:rPr>
          <w:rFonts w:ascii="Arial" w:hAnsi="Arial" w:cs="Arial"/>
          <w:b/>
          <w:sz w:val="18"/>
          <w:szCs w:val="18"/>
        </w:rPr>
        <w:t xml:space="preserve">attery </w:t>
      </w:r>
      <w:r>
        <w:rPr>
          <w:rFonts w:ascii="Arial" w:hAnsi="Arial" w:cs="Arial"/>
          <w:b/>
          <w:sz w:val="18"/>
          <w:szCs w:val="18"/>
        </w:rPr>
        <w:t>L</w:t>
      </w:r>
      <w:r w:rsidRPr="00AE1801">
        <w:rPr>
          <w:rFonts w:ascii="Arial" w:hAnsi="Arial" w:cs="Arial"/>
          <w:b/>
          <w:sz w:val="18"/>
          <w:szCs w:val="18"/>
        </w:rPr>
        <w:t>icense</w:t>
      </w:r>
      <w:r>
        <w:rPr>
          <w:rFonts w:ascii="Arial" w:hAnsi="Arial" w:cs="Arial"/>
          <w:b/>
          <w:sz w:val="18"/>
          <w:szCs w:val="18"/>
        </w:rPr>
        <w:t xml:space="preserve">.  Passed </w:t>
      </w:r>
      <w:r>
        <w:rPr>
          <w:rFonts w:ascii="Arial" w:hAnsi="Arial" w:cs="Arial"/>
          <w:b/>
          <w:sz w:val="18"/>
          <w:szCs w:val="18"/>
        </w:rPr>
        <w:t>4</w:t>
      </w:r>
      <w:r w:rsidRPr="00782AEC">
        <w:rPr>
          <w:rFonts w:ascii="Arial" w:hAnsi="Arial" w:cs="Arial"/>
          <w:b/>
          <w:sz w:val="18"/>
          <w:szCs w:val="18"/>
        </w:rPr>
        <w:t>-0</w:t>
      </w:r>
      <w:r>
        <w:rPr>
          <w:rFonts w:ascii="Arial" w:hAnsi="Arial" w:cs="Arial"/>
          <w:b/>
          <w:sz w:val="18"/>
          <w:szCs w:val="18"/>
        </w:rPr>
        <w:t xml:space="preserve"> with Ralston abstaining</w:t>
      </w:r>
      <w:r w:rsidRPr="00782AEC">
        <w:rPr>
          <w:rFonts w:ascii="Arial" w:hAnsi="Arial" w:cs="Arial"/>
          <w:b/>
          <w:sz w:val="18"/>
          <w:szCs w:val="18"/>
        </w:rPr>
        <w:t>.</w:t>
      </w:r>
    </w:p>
    <w:p w:rsidR="00AE1801" w:rsidRDefault="00AE1801" w:rsidP="005407F6">
      <w:pPr>
        <w:pStyle w:val="NoSpacing"/>
        <w:rPr>
          <w:rFonts w:ascii="Arial" w:hAnsi="Arial" w:cs="Arial"/>
          <w:b/>
          <w:sz w:val="18"/>
          <w:szCs w:val="18"/>
        </w:rPr>
      </w:pPr>
    </w:p>
    <w:p w:rsidR="00AE1801" w:rsidRDefault="00AE1801" w:rsidP="005407F6">
      <w:pPr>
        <w:pStyle w:val="NoSpacing"/>
        <w:rPr>
          <w:rFonts w:ascii="Arial" w:hAnsi="Arial" w:cs="Arial"/>
          <w:b/>
          <w:sz w:val="18"/>
          <w:szCs w:val="18"/>
        </w:rPr>
      </w:pPr>
      <w:r>
        <w:rPr>
          <w:rFonts w:ascii="Arial" w:hAnsi="Arial" w:cs="Arial"/>
          <w:b/>
          <w:sz w:val="18"/>
          <w:szCs w:val="18"/>
        </w:rPr>
        <w:t>6b</w:t>
      </w:r>
      <w:r>
        <w:rPr>
          <w:rFonts w:ascii="Arial" w:hAnsi="Arial" w:cs="Arial"/>
          <w:b/>
          <w:sz w:val="18"/>
          <w:szCs w:val="18"/>
        </w:rPr>
        <w:t xml:space="preserve">. </w:t>
      </w:r>
      <w:r>
        <w:rPr>
          <w:rFonts w:ascii="Arial" w:hAnsi="Arial" w:cs="Arial"/>
          <w:b/>
          <w:sz w:val="18"/>
          <w:szCs w:val="18"/>
          <w:u w:val="single"/>
        </w:rPr>
        <w:t>Kennel</w:t>
      </w:r>
      <w:r w:rsidRPr="00AE1801">
        <w:rPr>
          <w:rFonts w:ascii="Arial" w:hAnsi="Arial" w:cs="Arial"/>
          <w:b/>
          <w:sz w:val="18"/>
          <w:szCs w:val="18"/>
          <w:u w:val="single"/>
        </w:rPr>
        <w:t xml:space="preserve"> </w:t>
      </w:r>
      <w:r>
        <w:rPr>
          <w:rFonts w:ascii="Arial" w:hAnsi="Arial" w:cs="Arial"/>
          <w:b/>
          <w:sz w:val="18"/>
          <w:szCs w:val="18"/>
          <w:u w:val="single"/>
        </w:rPr>
        <w:t>License</w:t>
      </w:r>
      <w:r>
        <w:rPr>
          <w:rFonts w:ascii="Arial" w:hAnsi="Arial" w:cs="Arial"/>
          <w:b/>
          <w:sz w:val="18"/>
          <w:szCs w:val="18"/>
        </w:rPr>
        <w:t xml:space="preserve"> – </w:t>
      </w:r>
      <w:r w:rsidRPr="00AE1801">
        <w:rPr>
          <w:rFonts w:ascii="Arial" w:hAnsi="Arial" w:cs="Arial"/>
          <w:b/>
          <w:sz w:val="18"/>
          <w:szCs w:val="18"/>
        </w:rPr>
        <w:t xml:space="preserve">Motion by Councilmember Perron, seconded by Councilmember </w:t>
      </w:r>
      <w:r>
        <w:rPr>
          <w:rFonts w:ascii="Arial" w:hAnsi="Arial" w:cs="Arial"/>
          <w:b/>
          <w:sz w:val="18"/>
          <w:szCs w:val="18"/>
        </w:rPr>
        <w:t>Ralston</w:t>
      </w:r>
      <w:r w:rsidRPr="00AE1801">
        <w:rPr>
          <w:rFonts w:ascii="Arial" w:hAnsi="Arial" w:cs="Arial"/>
          <w:b/>
          <w:sz w:val="18"/>
          <w:szCs w:val="18"/>
        </w:rPr>
        <w:t xml:space="preserve"> to approve the 2015 Mendota </w:t>
      </w:r>
      <w:r>
        <w:rPr>
          <w:rFonts w:ascii="Arial" w:hAnsi="Arial" w:cs="Arial"/>
          <w:b/>
          <w:sz w:val="18"/>
          <w:szCs w:val="18"/>
        </w:rPr>
        <w:t>Kennel</w:t>
      </w:r>
      <w:r w:rsidRPr="00AE1801">
        <w:rPr>
          <w:rFonts w:ascii="Arial" w:hAnsi="Arial" w:cs="Arial"/>
          <w:b/>
          <w:sz w:val="18"/>
          <w:szCs w:val="18"/>
        </w:rPr>
        <w:t xml:space="preserve"> </w:t>
      </w:r>
      <w:r>
        <w:rPr>
          <w:rFonts w:ascii="Arial" w:hAnsi="Arial" w:cs="Arial"/>
          <w:b/>
          <w:sz w:val="18"/>
          <w:szCs w:val="18"/>
        </w:rPr>
        <w:t>L</w:t>
      </w:r>
      <w:r w:rsidRPr="00AE1801">
        <w:rPr>
          <w:rFonts w:ascii="Arial" w:hAnsi="Arial" w:cs="Arial"/>
          <w:b/>
          <w:sz w:val="18"/>
          <w:szCs w:val="18"/>
        </w:rPr>
        <w:t>icense</w:t>
      </w:r>
      <w:r>
        <w:rPr>
          <w:rFonts w:ascii="Arial" w:hAnsi="Arial" w:cs="Arial"/>
          <w:b/>
          <w:sz w:val="18"/>
          <w:szCs w:val="18"/>
        </w:rPr>
        <w:t>.  Passed 5</w:t>
      </w:r>
      <w:r w:rsidRPr="00782AEC">
        <w:rPr>
          <w:rFonts w:ascii="Arial" w:hAnsi="Arial" w:cs="Arial"/>
          <w:b/>
          <w:sz w:val="18"/>
          <w:szCs w:val="18"/>
        </w:rPr>
        <w:t>-0.</w:t>
      </w:r>
    </w:p>
    <w:p w:rsidR="00AE1801" w:rsidRDefault="00AE1801" w:rsidP="005407F6">
      <w:pPr>
        <w:pStyle w:val="NoSpacing"/>
        <w:rPr>
          <w:rFonts w:ascii="Arial" w:hAnsi="Arial" w:cs="Arial"/>
          <w:b/>
          <w:sz w:val="18"/>
          <w:szCs w:val="18"/>
        </w:rPr>
      </w:pPr>
    </w:p>
    <w:p w:rsidR="00AE1801" w:rsidRDefault="00AE1801" w:rsidP="005407F6">
      <w:pPr>
        <w:pStyle w:val="NoSpacing"/>
        <w:rPr>
          <w:rFonts w:ascii="Arial" w:hAnsi="Arial" w:cs="Arial"/>
          <w:b/>
          <w:sz w:val="18"/>
          <w:szCs w:val="18"/>
        </w:rPr>
      </w:pPr>
      <w:r>
        <w:rPr>
          <w:rFonts w:ascii="Arial" w:hAnsi="Arial" w:cs="Arial"/>
          <w:b/>
          <w:sz w:val="18"/>
          <w:szCs w:val="18"/>
        </w:rPr>
        <w:t xml:space="preserve">6c. </w:t>
      </w:r>
      <w:r>
        <w:rPr>
          <w:rFonts w:ascii="Arial" w:hAnsi="Arial" w:cs="Arial"/>
          <w:b/>
          <w:sz w:val="18"/>
          <w:szCs w:val="18"/>
          <w:u w:val="single"/>
        </w:rPr>
        <w:t>Liquor License</w:t>
      </w:r>
      <w:r w:rsidR="00E376DF">
        <w:rPr>
          <w:rFonts w:ascii="Arial" w:hAnsi="Arial" w:cs="Arial"/>
          <w:b/>
          <w:sz w:val="18"/>
          <w:szCs w:val="18"/>
          <w:u w:val="single"/>
        </w:rPr>
        <w:t>s</w:t>
      </w:r>
      <w:r>
        <w:rPr>
          <w:rFonts w:ascii="Arial" w:hAnsi="Arial" w:cs="Arial"/>
          <w:b/>
          <w:sz w:val="18"/>
          <w:szCs w:val="18"/>
        </w:rPr>
        <w:t xml:space="preserve"> – </w:t>
      </w:r>
      <w:r w:rsidRPr="00AE1801">
        <w:rPr>
          <w:rFonts w:ascii="Arial" w:hAnsi="Arial" w:cs="Arial"/>
          <w:b/>
          <w:sz w:val="18"/>
          <w:szCs w:val="18"/>
        </w:rPr>
        <w:t xml:space="preserve">Motion by Councilmember </w:t>
      </w:r>
      <w:r w:rsidR="00E376DF">
        <w:rPr>
          <w:rFonts w:ascii="Arial" w:hAnsi="Arial" w:cs="Arial"/>
          <w:b/>
          <w:sz w:val="18"/>
          <w:szCs w:val="18"/>
        </w:rPr>
        <w:t>Ralston</w:t>
      </w:r>
      <w:r w:rsidRPr="00AE1801">
        <w:rPr>
          <w:rFonts w:ascii="Arial" w:hAnsi="Arial" w:cs="Arial"/>
          <w:b/>
          <w:sz w:val="18"/>
          <w:szCs w:val="18"/>
        </w:rPr>
        <w:t xml:space="preserve">, seconded by Councilmember Rasmussen to approve the 2015 Mendota </w:t>
      </w:r>
      <w:r w:rsidR="00E376DF">
        <w:rPr>
          <w:rFonts w:ascii="Arial" w:hAnsi="Arial" w:cs="Arial"/>
          <w:b/>
          <w:sz w:val="18"/>
          <w:szCs w:val="18"/>
        </w:rPr>
        <w:t>Liquor</w:t>
      </w:r>
      <w:r w:rsidRPr="00AE1801">
        <w:rPr>
          <w:rFonts w:ascii="Arial" w:hAnsi="Arial" w:cs="Arial"/>
          <w:b/>
          <w:sz w:val="18"/>
          <w:szCs w:val="18"/>
        </w:rPr>
        <w:t xml:space="preserve"> </w:t>
      </w:r>
      <w:r>
        <w:rPr>
          <w:rFonts w:ascii="Arial" w:hAnsi="Arial" w:cs="Arial"/>
          <w:b/>
          <w:sz w:val="18"/>
          <w:szCs w:val="18"/>
        </w:rPr>
        <w:t>L</w:t>
      </w:r>
      <w:r w:rsidRPr="00AE1801">
        <w:rPr>
          <w:rFonts w:ascii="Arial" w:hAnsi="Arial" w:cs="Arial"/>
          <w:b/>
          <w:sz w:val="18"/>
          <w:szCs w:val="18"/>
        </w:rPr>
        <w:t>icense</w:t>
      </w:r>
      <w:r w:rsidR="00E376DF">
        <w:rPr>
          <w:rFonts w:ascii="Arial" w:hAnsi="Arial" w:cs="Arial"/>
          <w:b/>
          <w:sz w:val="18"/>
          <w:szCs w:val="18"/>
        </w:rPr>
        <w:t>s</w:t>
      </w:r>
      <w:r>
        <w:rPr>
          <w:rFonts w:ascii="Arial" w:hAnsi="Arial" w:cs="Arial"/>
          <w:b/>
          <w:sz w:val="18"/>
          <w:szCs w:val="18"/>
        </w:rPr>
        <w:t>.  Passed 5</w:t>
      </w:r>
      <w:r w:rsidRPr="00782AEC">
        <w:rPr>
          <w:rFonts w:ascii="Arial" w:hAnsi="Arial" w:cs="Arial"/>
          <w:b/>
          <w:sz w:val="18"/>
          <w:szCs w:val="18"/>
        </w:rPr>
        <w:t>-0.</w:t>
      </w:r>
    </w:p>
    <w:p w:rsidR="00E376DF" w:rsidRDefault="00E376DF" w:rsidP="005407F6">
      <w:pPr>
        <w:pStyle w:val="NoSpacing"/>
        <w:rPr>
          <w:rFonts w:ascii="Arial" w:hAnsi="Arial" w:cs="Arial"/>
          <w:b/>
          <w:sz w:val="18"/>
          <w:szCs w:val="18"/>
        </w:rPr>
      </w:pPr>
    </w:p>
    <w:p w:rsidR="00E376DF" w:rsidRDefault="00E376DF" w:rsidP="005407F6">
      <w:pPr>
        <w:pStyle w:val="NoSpacing"/>
        <w:rPr>
          <w:rFonts w:ascii="Arial" w:hAnsi="Arial" w:cs="Arial"/>
          <w:b/>
          <w:sz w:val="18"/>
          <w:szCs w:val="18"/>
        </w:rPr>
      </w:pPr>
      <w:r>
        <w:rPr>
          <w:rFonts w:ascii="Arial" w:hAnsi="Arial" w:cs="Arial"/>
          <w:b/>
          <w:sz w:val="18"/>
          <w:szCs w:val="18"/>
        </w:rPr>
        <w:t>6</w:t>
      </w:r>
      <w:r>
        <w:rPr>
          <w:rFonts w:ascii="Arial" w:hAnsi="Arial" w:cs="Arial"/>
          <w:b/>
          <w:sz w:val="18"/>
          <w:szCs w:val="18"/>
        </w:rPr>
        <w:t>d</w:t>
      </w:r>
      <w:r>
        <w:rPr>
          <w:rFonts w:ascii="Arial" w:hAnsi="Arial" w:cs="Arial"/>
          <w:b/>
          <w:sz w:val="18"/>
          <w:szCs w:val="18"/>
        </w:rPr>
        <w:t xml:space="preserve">. </w:t>
      </w:r>
      <w:r>
        <w:rPr>
          <w:rFonts w:ascii="Arial" w:hAnsi="Arial" w:cs="Arial"/>
          <w:b/>
          <w:sz w:val="18"/>
          <w:szCs w:val="18"/>
          <w:u w:val="single"/>
        </w:rPr>
        <w:t>Business</w:t>
      </w:r>
      <w:r>
        <w:rPr>
          <w:rFonts w:ascii="Arial" w:hAnsi="Arial" w:cs="Arial"/>
          <w:b/>
          <w:sz w:val="18"/>
          <w:szCs w:val="18"/>
          <w:u w:val="single"/>
        </w:rPr>
        <w:t xml:space="preserve"> Licenses</w:t>
      </w:r>
      <w:r>
        <w:rPr>
          <w:rFonts w:ascii="Arial" w:hAnsi="Arial" w:cs="Arial"/>
          <w:b/>
          <w:sz w:val="18"/>
          <w:szCs w:val="18"/>
        </w:rPr>
        <w:t xml:space="preserve"> – </w:t>
      </w:r>
      <w:r w:rsidRPr="00AE1801">
        <w:rPr>
          <w:rFonts w:ascii="Arial" w:hAnsi="Arial" w:cs="Arial"/>
          <w:b/>
          <w:sz w:val="18"/>
          <w:szCs w:val="18"/>
        </w:rPr>
        <w:t xml:space="preserve">Motion by Councilmember </w:t>
      </w:r>
      <w:r>
        <w:rPr>
          <w:rFonts w:ascii="Arial" w:hAnsi="Arial" w:cs="Arial"/>
          <w:b/>
          <w:sz w:val="18"/>
          <w:szCs w:val="18"/>
        </w:rPr>
        <w:t>Ralston</w:t>
      </w:r>
      <w:r w:rsidRPr="00AE1801">
        <w:rPr>
          <w:rFonts w:ascii="Arial" w:hAnsi="Arial" w:cs="Arial"/>
          <w:b/>
          <w:sz w:val="18"/>
          <w:szCs w:val="18"/>
        </w:rPr>
        <w:t xml:space="preserve">, seconded by Councilmember </w:t>
      </w:r>
      <w:r>
        <w:rPr>
          <w:rFonts w:ascii="Arial" w:hAnsi="Arial" w:cs="Arial"/>
          <w:b/>
          <w:sz w:val="18"/>
          <w:szCs w:val="18"/>
        </w:rPr>
        <w:t>Krotter</w:t>
      </w:r>
      <w:r w:rsidRPr="00AE1801">
        <w:rPr>
          <w:rFonts w:ascii="Arial" w:hAnsi="Arial" w:cs="Arial"/>
          <w:b/>
          <w:sz w:val="18"/>
          <w:szCs w:val="18"/>
        </w:rPr>
        <w:t xml:space="preserve"> to approve the 2015 Mendota </w:t>
      </w:r>
      <w:r>
        <w:rPr>
          <w:rFonts w:ascii="Arial" w:hAnsi="Arial" w:cs="Arial"/>
          <w:b/>
          <w:sz w:val="18"/>
          <w:szCs w:val="18"/>
        </w:rPr>
        <w:t>Business</w:t>
      </w:r>
      <w:r w:rsidRPr="00AE1801">
        <w:rPr>
          <w:rFonts w:ascii="Arial" w:hAnsi="Arial" w:cs="Arial"/>
          <w:b/>
          <w:sz w:val="18"/>
          <w:szCs w:val="18"/>
        </w:rPr>
        <w:t xml:space="preserve"> </w:t>
      </w:r>
      <w:r>
        <w:rPr>
          <w:rFonts w:ascii="Arial" w:hAnsi="Arial" w:cs="Arial"/>
          <w:b/>
          <w:sz w:val="18"/>
          <w:szCs w:val="18"/>
        </w:rPr>
        <w:t>L</w:t>
      </w:r>
      <w:r w:rsidRPr="00AE1801">
        <w:rPr>
          <w:rFonts w:ascii="Arial" w:hAnsi="Arial" w:cs="Arial"/>
          <w:b/>
          <w:sz w:val="18"/>
          <w:szCs w:val="18"/>
        </w:rPr>
        <w:t>icense</w:t>
      </w:r>
      <w:r>
        <w:rPr>
          <w:rFonts w:ascii="Arial" w:hAnsi="Arial" w:cs="Arial"/>
          <w:b/>
          <w:sz w:val="18"/>
          <w:szCs w:val="18"/>
        </w:rPr>
        <w:t>s.  Passed 5</w:t>
      </w:r>
      <w:r w:rsidRPr="00782AEC">
        <w:rPr>
          <w:rFonts w:ascii="Arial" w:hAnsi="Arial" w:cs="Arial"/>
          <w:b/>
          <w:sz w:val="18"/>
          <w:szCs w:val="18"/>
        </w:rPr>
        <w:t>-0.</w:t>
      </w:r>
    </w:p>
    <w:p w:rsidR="00E376DF" w:rsidRDefault="00E376DF" w:rsidP="005407F6">
      <w:pPr>
        <w:pStyle w:val="NoSpacing"/>
        <w:rPr>
          <w:rFonts w:ascii="Arial" w:hAnsi="Arial" w:cs="Arial"/>
          <w:b/>
          <w:sz w:val="18"/>
          <w:szCs w:val="18"/>
        </w:rPr>
      </w:pPr>
      <w:r>
        <w:rPr>
          <w:rFonts w:ascii="Arial" w:hAnsi="Arial" w:cs="Arial"/>
          <w:b/>
          <w:sz w:val="18"/>
          <w:szCs w:val="18"/>
        </w:rPr>
        <w:lastRenderedPageBreak/>
        <w:t>6</w:t>
      </w:r>
      <w:r>
        <w:rPr>
          <w:rFonts w:ascii="Arial" w:hAnsi="Arial" w:cs="Arial"/>
          <w:b/>
          <w:sz w:val="18"/>
          <w:szCs w:val="18"/>
        </w:rPr>
        <w:t>e</w:t>
      </w:r>
      <w:r>
        <w:rPr>
          <w:rFonts w:ascii="Arial" w:hAnsi="Arial" w:cs="Arial"/>
          <w:b/>
          <w:sz w:val="18"/>
          <w:szCs w:val="18"/>
        </w:rPr>
        <w:t xml:space="preserve">. </w:t>
      </w:r>
      <w:r>
        <w:rPr>
          <w:rFonts w:ascii="Arial" w:hAnsi="Arial" w:cs="Arial"/>
          <w:b/>
          <w:sz w:val="18"/>
          <w:szCs w:val="18"/>
          <w:u w:val="single"/>
        </w:rPr>
        <w:t>Trash Haulers</w:t>
      </w:r>
      <w:r>
        <w:rPr>
          <w:rFonts w:ascii="Arial" w:hAnsi="Arial" w:cs="Arial"/>
          <w:b/>
          <w:sz w:val="18"/>
          <w:szCs w:val="18"/>
          <w:u w:val="single"/>
        </w:rPr>
        <w:t xml:space="preserve"> Licenses</w:t>
      </w:r>
      <w:r>
        <w:rPr>
          <w:rFonts w:ascii="Arial" w:hAnsi="Arial" w:cs="Arial"/>
          <w:b/>
          <w:sz w:val="18"/>
          <w:szCs w:val="18"/>
        </w:rPr>
        <w:t xml:space="preserve"> – </w:t>
      </w:r>
      <w:r w:rsidRPr="00AE1801">
        <w:rPr>
          <w:rFonts w:ascii="Arial" w:hAnsi="Arial" w:cs="Arial"/>
          <w:b/>
          <w:sz w:val="18"/>
          <w:szCs w:val="18"/>
        </w:rPr>
        <w:t xml:space="preserve">Motion by Councilmember </w:t>
      </w:r>
      <w:r>
        <w:rPr>
          <w:rFonts w:ascii="Arial" w:hAnsi="Arial" w:cs="Arial"/>
          <w:b/>
          <w:sz w:val="18"/>
          <w:szCs w:val="18"/>
        </w:rPr>
        <w:t>Ralston</w:t>
      </w:r>
      <w:r w:rsidRPr="00AE1801">
        <w:rPr>
          <w:rFonts w:ascii="Arial" w:hAnsi="Arial" w:cs="Arial"/>
          <w:b/>
          <w:sz w:val="18"/>
          <w:szCs w:val="18"/>
        </w:rPr>
        <w:t xml:space="preserve">, seconded by Councilmember Rasmussen to approve the 2015 </w:t>
      </w:r>
      <w:r>
        <w:rPr>
          <w:rFonts w:ascii="Arial" w:hAnsi="Arial" w:cs="Arial"/>
          <w:b/>
          <w:sz w:val="18"/>
          <w:szCs w:val="18"/>
        </w:rPr>
        <w:t>Trash Haulers</w:t>
      </w:r>
      <w:r w:rsidRPr="00AE1801">
        <w:rPr>
          <w:rFonts w:ascii="Arial" w:hAnsi="Arial" w:cs="Arial"/>
          <w:b/>
          <w:sz w:val="18"/>
          <w:szCs w:val="18"/>
        </w:rPr>
        <w:t xml:space="preserve"> </w:t>
      </w:r>
      <w:r>
        <w:rPr>
          <w:rFonts w:ascii="Arial" w:hAnsi="Arial" w:cs="Arial"/>
          <w:b/>
          <w:sz w:val="18"/>
          <w:szCs w:val="18"/>
        </w:rPr>
        <w:t>L</w:t>
      </w:r>
      <w:r w:rsidRPr="00AE1801">
        <w:rPr>
          <w:rFonts w:ascii="Arial" w:hAnsi="Arial" w:cs="Arial"/>
          <w:b/>
          <w:sz w:val="18"/>
          <w:szCs w:val="18"/>
        </w:rPr>
        <w:t>icense</w:t>
      </w:r>
      <w:r>
        <w:rPr>
          <w:rFonts w:ascii="Arial" w:hAnsi="Arial" w:cs="Arial"/>
          <w:b/>
          <w:sz w:val="18"/>
          <w:szCs w:val="18"/>
        </w:rPr>
        <w:t>s.  Passed 5</w:t>
      </w:r>
      <w:r w:rsidRPr="00782AEC">
        <w:rPr>
          <w:rFonts w:ascii="Arial" w:hAnsi="Arial" w:cs="Arial"/>
          <w:b/>
          <w:sz w:val="18"/>
          <w:szCs w:val="18"/>
        </w:rPr>
        <w:t>-0.</w:t>
      </w:r>
    </w:p>
    <w:p w:rsidR="00AE1801" w:rsidRDefault="00AE1801" w:rsidP="005407F6">
      <w:pPr>
        <w:pStyle w:val="NoSpacing"/>
        <w:rPr>
          <w:rFonts w:ascii="Arial" w:hAnsi="Arial" w:cs="Arial"/>
          <w:b/>
          <w:sz w:val="18"/>
          <w:szCs w:val="18"/>
        </w:rPr>
      </w:pPr>
    </w:p>
    <w:p w:rsidR="00CA11AC" w:rsidRDefault="00F928E5" w:rsidP="005407F6">
      <w:pPr>
        <w:pStyle w:val="NoSpacing"/>
        <w:rPr>
          <w:rFonts w:ascii="Arial" w:hAnsi="Arial" w:cs="Arial"/>
          <w:sz w:val="18"/>
          <w:szCs w:val="18"/>
        </w:rPr>
      </w:pPr>
      <w:r>
        <w:rPr>
          <w:rFonts w:ascii="Arial" w:hAnsi="Arial" w:cs="Arial"/>
          <w:b/>
          <w:sz w:val="18"/>
          <w:szCs w:val="18"/>
        </w:rPr>
        <w:t>7</w:t>
      </w:r>
      <w:r w:rsidR="008F33B1">
        <w:rPr>
          <w:rFonts w:ascii="Arial" w:hAnsi="Arial" w:cs="Arial"/>
          <w:b/>
          <w:sz w:val="18"/>
          <w:szCs w:val="18"/>
        </w:rPr>
        <w:t xml:space="preserve">.  </w:t>
      </w:r>
      <w:r w:rsidR="008F33B1">
        <w:rPr>
          <w:rFonts w:ascii="Arial" w:hAnsi="Arial" w:cs="Arial"/>
          <w:b/>
          <w:sz w:val="18"/>
          <w:szCs w:val="18"/>
          <w:u w:val="single"/>
        </w:rPr>
        <w:t>Public Comment</w:t>
      </w:r>
      <w:r w:rsidR="008F33B1">
        <w:rPr>
          <w:rFonts w:ascii="Arial" w:hAnsi="Arial" w:cs="Arial"/>
          <w:b/>
          <w:sz w:val="18"/>
          <w:szCs w:val="18"/>
        </w:rPr>
        <w:t xml:space="preserve"> –</w:t>
      </w:r>
      <w:r w:rsidR="00CA11AC">
        <w:rPr>
          <w:rFonts w:ascii="Arial" w:hAnsi="Arial" w:cs="Arial"/>
          <w:sz w:val="18"/>
          <w:szCs w:val="18"/>
        </w:rPr>
        <w:t xml:space="preserve"> opened at 7:</w:t>
      </w:r>
      <w:r w:rsidR="00032EFE">
        <w:rPr>
          <w:rFonts w:ascii="Arial" w:hAnsi="Arial" w:cs="Arial"/>
          <w:sz w:val="18"/>
          <w:szCs w:val="18"/>
        </w:rPr>
        <w:t>55</w:t>
      </w:r>
      <w:r w:rsidR="00CA11AC">
        <w:rPr>
          <w:rFonts w:ascii="Arial" w:hAnsi="Arial" w:cs="Arial"/>
          <w:sz w:val="18"/>
          <w:szCs w:val="18"/>
        </w:rPr>
        <w:t xml:space="preserve"> p.m. </w:t>
      </w:r>
    </w:p>
    <w:p w:rsidR="008F33B1" w:rsidRDefault="00032EFE" w:rsidP="005407F6">
      <w:pPr>
        <w:pStyle w:val="NoSpacing"/>
        <w:rPr>
          <w:rFonts w:ascii="Arial" w:hAnsi="Arial" w:cs="Arial"/>
          <w:sz w:val="18"/>
          <w:szCs w:val="18"/>
        </w:rPr>
      </w:pPr>
      <w:r>
        <w:rPr>
          <w:rFonts w:ascii="Arial" w:hAnsi="Arial" w:cs="Arial"/>
          <w:sz w:val="18"/>
          <w:szCs w:val="18"/>
        </w:rPr>
        <w:t>Carl Robin</w:t>
      </w:r>
      <w:r w:rsidR="00C453F1">
        <w:rPr>
          <w:rFonts w:ascii="Arial" w:hAnsi="Arial" w:cs="Arial"/>
          <w:sz w:val="18"/>
          <w:szCs w:val="18"/>
        </w:rPr>
        <w:t xml:space="preserve">ette had two comments 1) he </w:t>
      </w:r>
      <w:r>
        <w:rPr>
          <w:rFonts w:ascii="Arial" w:hAnsi="Arial" w:cs="Arial"/>
          <w:sz w:val="18"/>
          <w:szCs w:val="18"/>
        </w:rPr>
        <w:t xml:space="preserve">suggested that the city </w:t>
      </w:r>
      <w:r w:rsidR="00C453F1">
        <w:rPr>
          <w:rFonts w:ascii="Arial" w:hAnsi="Arial" w:cs="Arial"/>
          <w:sz w:val="18"/>
          <w:szCs w:val="18"/>
        </w:rPr>
        <w:t>acknowledge</w:t>
      </w:r>
      <w:r>
        <w:rPr>
          <w:rFonts w:ascii="Arial" w:hAnsi="Arial" w:cs="Arial"/>
          <w:sz w:val="18"/>
          <w:szCs w:val="18"/>
        </w:rPr>
        <w:t xml:space="preserve"> Grant Littl</w:t>
      </w:r>
      <w:r w:rsidR="00C453F1">
        <w:rPr>
          <w:rFonts w:ascii="Arial" w:hAnsi="Arial" w:cs="Arial"/>
          <w:sz w:val="18"/>
          <w:szCs w:val="18"/>
        </w:rPr>
        <w:t>efield for all of his hard work and for the good of the city recognize what a great job he has done on the ice ring this winter. He suggested they should give him a check for $100 for his services. 2) Robinette suggested that the Mendota Days committee take advantage of the fact that the Mendota historic jail is turning 100 years old and buttons should be made to honor this occasion.</w:t>
      </w:r>
    </w:p>
    <w:p w:rsidR="00CA11AC" w:rsidRDefault="00CA11AC" w:rsidP="005407F6">
      <w:pPr>
        <w:pStyle w:val="NoSpacing"/>
        <w:rPr>
          <w:rFonts w:ascii="Arial" w:hAnsi="Arial" w:cs="Arial"/>
          <w:sz w:val="18"/>
          <w:szCs w:val="18"/>
        </w:rPr>
      </w:pPr>
      <w:r>
        <w:rPr>
          <w:rFonts w:ascii="Arial" w:hAnsi="Arial" w:cs="Arial"/>
          <w:sz w:val="18"/>
          <w:szCs w:val="18"/>
        </w:rPr>
        <w:t xml:space="preserve">Public Comment was closed at </w:t>
      </w:r>
      <w:r w:rsidR="00100B55">
        <w:rPr>
          <w:rFonts w:ascii="Arial" w:hAnsi="Arial" w:cs="Arial"/>
          <w:sz w:val="18"/>
          <w:szCs w:val="18"/>
        </w:rPr>
        <w:t>8:00</w:t>
      </w:r>
      <w:r>
        <w:rPr>
          <w:rFonts w:ascii="Arial" w:hAnsi="Arial" w:cs="Arial"/>
          <w:sz w:val="18"/>
          <w:szCs w:val="18"/>
        </w:rPr>
        <w:t xml:space="preserve"> p.m. </w:t>
      </w:r>
    </w:p>
    <w:p w:rsidR="00CA11AC" w:rsidRDefault="00CA11AC" w:rsidP="005407F6">
      <w:pPr>
        <w:pStyle w:val="NoSpacing"/>
        <w:rPr>
          <w:rFonts w:ascii="Arial" w:hAnsi="Arial" w:cs="Arial"/>
          <w:sz w:val="18"/>
          <w:szCs w:val="18"/>
        </w:rPr>
      </w:pPr>
    </w:p>
    <w:p w:rsidR="00CA11AC" w:rsidRDefault="00F928E5" w:rsidP="005407F6">
      <w:pPr>
        <w:pStyle w:val="NoSpacing"/>
        <w:rPr>
          <w:rFonts w:ascii="Arial" w:hAnsi="Arial" w:cs="Arial"/>
          <w:sz w:val="18"/>
          <w:szCs w:val="18"/>
        </w:rPr>
      </w:pPr>
      <w:r>
        <w:rPr>
          <w:rFonts w:ascii="Arial" w:hAnsi="Arial" w:cs="Arial"/>
          <w:b/>
          <w:sz w:val="18"/>
          <w:szCs w:val="18"/>
        </w:rPr>
        <w:t>8</w:t>
      </w:r>
      <w:r w:rsidR="00CA11AC">
        <w:rPr>
          <w:rFonts w:ascii="Arial" w:hAnsi="Arial" w:cs="Arial"/>
          <w:b/>
          <w:sz w:val="18"/>
          <w:szCs w:val="18"/>
        </w:rPr>
        <w:t xml:space="preserve">. </w:t>
      </w:r>
      <w:r w:rsidR="00CA11AC">
        <w:rPr>
          <w:rFonts w:ascii="Arial" w:hAnsi="Arial" w:cs="Arial"/>
          <w:b/>
          <w:sz w:val="18"/>
          <w:szCs w:val="18"/>
          <w:u w:val="single"/>
        </w:rPr>
        <w:t>Council Comment</w:t>
      </w:r>
      <w:r w:rsidR="00CA11AC">
        <w:rPr>
          <w:rFonts w:ascii="Arial" w:hAnsi="Arial" w:cs="Arial"/>
          <w:b/>
          <w:sz w:val="18"/>
          <w:szCs w:val="18"/>
        </w:rPr>
        <w:t xml:space="preserve"> – </w:t>
      </w:r>
      <w:r w:rsidR="00CA11AC">
        <w:rPr>
          <w:rFonts w:ascii="Arial" w:hAnsi="Arial" w:cs="Arial"/>
          <w:sz w:val="18"/>
          <w:szCs w:val="18"/>
        </w:rPr>
        <w:t xml:space="preserve">opened at </w:t>
      </w:r>
      <w:r w:rsidR="00100B55">
        <w:rPr>
          <w:rFonts w:ascii="Arial" w:hAnsi="Arial" w:cs="Arial"/>
          <w:sz w:val="18"/>
          <w:szCs w:val="18"/>
        </w:rPr>
        <w:t>8:00</w:t>
      </w:r>
      <w:r w:rsidR="00CA11AC">
        <w:rPr>
          <w:rFonts w:ascii="Arial" w:hAnsi="Arial" w:cs="Arial"/>
          <w:sz w:val="18"/>
          <w:szCs w:val="18"/>
        </w:rPr>
        <w:t xml:space="preserve"> p.m. </w:t>
      </w:r>
    </w:p>
    <w:p w:rsidR="00CA11AC" w:rsidRDefault="00CA11AC" w:rsidP="005407F6">
      <w:pPr>
        <w:pStyle w:val="NoSpacing"/>
        <w:rPr>
          <w:rFonts w:ascii="Arial" w:hAnsi="Arial" w:cs="Arial"/>
          <w:sz w:val="18"/>
          <w:szCs w:val="18"/>
        </w:rPr>
      </w:pPr>
      <w:r w:rsidRPr="00E8171E">
        <w:rPr>
          <w:rFonts w:ascii="Arial" w:hAnsi="Arial" w:cs="Arial"/>
          <w:b/>
          <w:sz w:val="18"/>
          <w:szCs w:val="18"/>
        </w:rPr>
        <w:t>Councilmember Rasmussen</w:t>
      </w:r>
      <w:r>
        <w:rPr>
          <w:rFonts w:ascii="Arial" w:hAnsi="Arial" w:cs="Arial"/>
          <w:sz w:val="18"/>
          <w:szCs w:val="18"/>
        </w:rPr>
        <w:t xml:space="preserve"> </w:t>
      </w:r>
      <w:r w:rsidR="00C453F1">
        <w:rPr>
          <w:rFonts w:ascii="Arial" w:hAnsi="Arial" w:cs="Arial"/>
          <w:sz w:val="18"/>
          <w:szCs w:val="18"/>
        </w:rPr>
        <w:t>asked for a copy of the city ordinances and was advised that they are available on the website.</w:t>
      </w:r>
      <w:r>
        <w:rPr>
          <w:rFonts w:ascii="Arial" w:hAnsi="Arial" w:cs="Arial"/>
          <w:sz w:val="18"/>
          <w:szCs w:val="18"/>
        </w:rPr>
        <w:t xml:space="preserve"> </w:t>
      </w:r>
    </w:p>
    <w:p w:rsidR="00100B55" w:rsidRDefault="00100B55" w:rsidP="005407F6">
      <w:pPr>
        <w:pStyle w:val="NoSpacing"/>
        <w:rPr>
          <w:rFonts w:ascii="Arial" w:hAnsi="Arial" w:cs="Arial"/>
          <w:sz w:val="18"/>
          <w:szCs w:val="18"/>
        </w:rPr>
      </w:pPr>
      <w:r w:rsidRPr="00E8171E">
        <w:rPr>
          <w:rFonts w:ascii="Arial" w:hAnsi="Arial" w:cs="Arial"/>
          <w:b/>
          <w:sz w:val="18"/>
          <w:szCs w:val="18"/>
        </w:rPr>
        <w:t>Councilmember Krotter</w:t>
      </w:r>
      <w:r>
        <w:rPr>
          <w:rFonts w:ascii="Arial" w:hAnsi="Arial" w:cs="Arial"/>
          <w:sz w:val="18"/>
          <w:szCs w:val="18"/>
        </w:rPr>
        <w:t xml:space="preserve"> </w:t>
      </w:r>
      <w:r w:rsidR="00C453F1">
        <w:rPr>
          <w:rFonts w:ascii="Arial" w:hAnsi="Arial" w:cs="Arial"/>
          <w:sz w:val="18"/>
          <w:szCs w:val="18"/>
        </w:rPr>
        <w:t xml:space="preserve">stated that she had attended the </w:t>
      </w:r>
      <w:r w:rsidR="00C453F1">
        <w:rPr>
          <w:rFonts w:ascii="Arial" w:hAnsi="Arial" w:cs="Arial"/>
          <w:sz w:val="18"/>
          <w:szCs w:val="18"/>
        </w:rPr>
        <w:t xml:space="preserve">Hwy 13 Project by the MN Department of Transportation Open House, </w:t>
      </w:r>
      <w:r w:rsidR="00C453F1">
        <w:rPr>
          <w:rFonts w:ascii="Arial" w:hAnsi="Arial" w:cs="Arial"/>
          <w:sz w:val="18"/>
          <w:szCs w:val="18"/>
        </w:rPr>
        <w:t xml:space="preserve">on </w:t>
      </w:r>
      <w:r w:rsidR="00C453F1">
        <w:rPr>
          <w:rFonts w:ascii="Arial" w:hAnsi="Arial" w:cs="Arial"/>
          <w:sz w:val="18"/>
          <w:szCs w:val="18"/>
        </w:rPr>
        <w:t>January 27, 2015</w:t>
      </w:r>
      <w:r w:rsidR="00C453F1">
        <w:rPr>
          <w:rFonts w:ascii="Arial" w:hAnsi="Arial" w:cs="Arial"/>
          <w:sz w:val="18"/>
          <w:szCs w:val="18"/>
        </w:rPr>
        <w:t xml:space="preserve"> </w:t>
      </w:r>
      <w:r w:rsidR="00C453F1">
        <w:rPr>
          <w:rFonts w:ascii="Arial" w:hAnsi="Arial" w:cs="Arial"/>
          <w:sz w:val="18"/>
          <w:szCs w:val="18"/>
        </w:rPr>
        <w:t>at the Lilydale City Hall</w:t>
      </w:r>
      <w:r w:rsidR="00C453F1">
        <w:rPr>
          <w:rFonts w:ascii="Arial" w:hAnsi="Arial" w:cs="Arial"/>
          <w:sz w:val="18"/>
          <w:szCs w:val="18"/>
        </w:rPr>
        <w:t xml:space="preserve"> where she reported from the meeting that Hwy 13 will be completely shut down from June 1</w:t>
      </w:r>
      <w:r w:rsidR="00C453F1" w:rsidRPr="00C453F1">
        <w:rPr>
          <w:rFonts w:ascii="Arial" w:hAnsi="Arial" w:cs="Arial"/>
          <w:sz w:val="18"/>
          <w:szCs w:val="18"/>
          <w:vertAlign w:val="superscript"/>
        </w:rPr>
        <w:t>st</w:t>
      </w:r>
      <w:r w:rsidR="00C453F1">
        <w:rPr>
          <w:rFonts w:ascii="Arial" w:hAnsi="Arial" w:cs="Arial"/>
          <w:sz w:val="18"/>
          <w:szCs w:val="18"/>
        </w:rPr>
        <w:t xml:space="preserve"> through August 31</w:t>
      </w:r>
      <w:r w:rsidR="00C453F1" w:rsidRPr="00C453F1">
        <w:rPr>
          <w:rFonts w:ascii="Arial" w:hAnsi="Arial" w:cs="Arial"/>
          <w:sz w:val="18"/>
          <w:szCs w:val="18"/>
          <w:vertAlign w:val="superscript"/>
        </w:rPr>
        <w:t>st</w:t>
      </w:r>
      <w:r w:rsidR="00C453F1">
        <w:rPr>
          <w:rFonts w:ascii="Arial" w:hAnsi="Arial" w:cs="Arial"/>
          <w:sz w:val="18"/>
          <w:szCs w:val="18"/>
        </w:rPr>
        <w:t xml:space="preserve">. </w:t>
      </w:r>
    </w:p>
    <w:p w:rsidR="000B46A7" w:rsidRDefault="00100B55" w:rsidP="005407F6">
      <w:pPr>
        <w:pStyle w:val="NoSpacing"/>
        <w:rPr>
          <w:rFonts w:ascii="Arial" w:hAnsi="Arial" w:cs="Arial"/>
          <w:sz w:val="18"/>
          <w:szCs w:val="18"/>
        </w:rPr>
      </w:pPr>
      <w:r w:rsidRPr="00E8171E">
        <w:rPr>
          <w:rFonts w:ascii="Arial" w:hAnsi="Arial" w:cs="Arial"/>
          <w:b/>
          <w:sz w:val="18"/>
          <w:szCs w:val="18"/>
        </w:rPr>
        <w:t>Councilmember Ralston</w:t>
      </w:r>
      <w:r>
        <w:rPr>
          <w:rFonts w:ascii="Arial" w:hAnsi="Arial" w:cs="Arial"/>
          <w:sz w:val="18"/>
          <w:szCs w:val="18"/>
        </w:rPr>
        <w:t xml:space="preserve"> stated that </w:t>
      </w:r>
      <w:r w:rsidR="00F928E5">
        <w:rPr>
          <w:rFonts w:ascii="Arial" w:hAnsi="Arial" w:cs="Arial"/>
          <w:sz w:val="18"/>
          <w:szCs w:val="18"/>
        </w:rPr>
        <w:t>Axels have been lacks in removing the snow but letters do not need to be sent out yet</w:t>
      </w:r>
      <w:r>
        <w:rPr>
          <w:rFonts w:ascii="Arial" w:hAnsi="Arial" w:cs="Arial"/>
          <w:sz w:val="18"/>
          <w:szCs w:val="18"/>
        </w:rPr>
        <w:t>.</w:t>
      </w:r>
      <w:r w:rsidR="000B46A7">
        <w:rPr>
          <w:rFonts w:ascii="Arial" w:hAnsi="Arial" w:cs="Arial"/>
          <w:sz w:val="18"/>
          <w:szCs w:val="18"/>
        </w:rPr>
        <w:t xml:space="preserve">  </w:t>
      </w:r>
    </w:p>
    <w:p w:rsidR="00DC0973" w:rsidRDefault="000B46A7" w:rsidP="005407F6">
      <w:pPr>
        <w:pStyle w:val="NoSpacing"/>
        <w:rPr>
          <w:rFonts w:ascii="Arial" w:hAnsi="Arial" w:cs="Arial"/>
          <w:sz w:val="18"/>
          <w:szCs w:val="18"/>
        </w:rPr>
      </w:pPr>
      <w:r w:rsidRPr="00E8171E">
        <w:rPr>
          <w:rFonts w:ascii="Arial" w:hAnsi="Arial" w:cs="Arial"/>
          <w:b/>
          <w:sz w:val="18"/>
          <w:szCs w:val="18"/>
        </w:rPr>
        <w:t>Mayor Mielke</w:t>
      </w:r>
      <w:r>
        <w:rPr>
          <w:rFonts w:ascii="Arial" w:hAnsi="Arial" w:cs="Arial"/>
          <w:sz w:val="18"/>
          <w:szCs w:val="18"/>
        </w:rPr>
        <w:t xml:space="preserve"> </w:t>
      </w:r>
      <w:r w:rsidR="00F928E5">
        <w:rPr>
          <w:rFonts w:ascii="Arial" w:hAnsi="Arial" w:cs="Arial"/>
          <w:sz w:val="18"/>
          <w:szCs w:val="18"/>
        </w:rPr>
        <w:t>read the report to Brian Miller and the Upper D Street repairs</w:t>
      </w:r>
      <w:r w:rsidR="00100B55">
        <w:rPr>
          <w:rFonts w:ascii="Arial" w:hAnsi="Arial" w:cs="Arial"/>
          <w:sz w:val="18"/>
          <w:szCs w:val="18"/>
        </w:rPr>
        <w:t>.</w:t>
      </w:r>
    </w:p>
    <w:p w:rsidR="000855C1" w:rsidRDefault="00D27A78" w:rsidP="00F928E5">
      <w:pPr>
        <w:pStyle w:val="NoSpacing"/>
        <w:rPr>
          <w:rFonts w:ascii="Arial" w:hAnsi="Arial" w:cs="Arial"/>
          <w:sz w:val="18"/>
          <w:szCs w:val="18"/>
        </w:rPr>
      </w:pPr>
      <w:r w:rsidRPr="00E8171E">
        <w:rPr>
          <w:rFonts w:ascii="Arial" w:hAnsi="Arial" w:cs="Arial"/>
          <w:b/>
          <w:sz w:val="18"/>
          <w:szCs w:val="18"/>
        </w:rPr>
        <w:t>Councilmember Perron</w:t>
      </w:r>
      <w:r>
        <w:rPr>
          <w:rFonts w:ascii="Arial" w:hAnsi="Arial" w:cs="Arial"/>
          <w:sz w:val="18"/>
          <w:szCs w:val="18"/>
        </w:rPr>
        <w:t xml:space="preserve"> </w:t>
      </w:r>
      <w:r w:rsidR="00F928E5">
        <w:rPr>
          <w:rFonts w:ascii="Arial" w:hAnsi="Arial" w:cs="Arial"/>
          <w:sz w:val="18"/>
          <w:szCs w:val="18"/>
        </w:rPr>
        <w:t>no report</w:t>
      </w:r>
      <w:r w:rsidR="000855C1">
        <w:rPr>
          <w:rFonts w:ascii="Arial" w:hAnsi="Arial" w:cs="Arial"/>
          <w:sz w:val="18"/>
          <w:szCs w:val="18"/>
        </w:rPr>
        <w:t>.</w:t>
      </w:r>
    </w:p>
    <w:p w:rsidR="00F928E5" w:rsidRDefault="00F928E5" w:rsidP="005407F6">
      <w:pPr>
        <w:pStyle w:val="NoSpacing"/>
        <w:rPr>
          <w:rFonts w:ascii="Arial" w:hAnsi="Arial" w:cs="Arial"/>
          <w:sz w:val="18"/>
          <w:szCs w:val="18"/>
        </w:rPr>
      </w:pPr>
      <w:r>
        <w:rPr>
          <w:rFonts w:ascii="Arial" w:hAnsi="Arial" w:cs="Arial"/>
          <w:sz w:val="18"/>
          <w:szCs w:val="18"/>
        </w:rPr>
        <w:t>Council</w:t>
      </w:r>
      <w:r>
        <w:rPr>
          <w:rFonts w:ascii="Arial" w:hAnsi="Arial" w:cs="Arial"/>
          <w:sz w:val="18"/>
          <w:szCs w:val="18"/>
        </w:rPr>
        <w:t xml:space="preserve"> Comment was closed at 8:0</w:t>
      </w:r>
      <w:r>
        <w:rPr>
          <w:rFonts w:ascii="Arial" w:hAnsi="Arial" w:cs="Arial"/>
          <w:sz w:val="18"/>
          <w:szCs w:val="18"/>
        </w:rPr>
        <w:t>5</w:t>
      </w:r>
      <w:r>
        <w:rPr>
          <w:rFonts w:ascii="Arial" w:hAnsi="Arial" w:cs="Arial"/>
          <w:sz w:val="18"/>
          <w:szCs w:val="18"/>
        </w:rPr>
        <w:t xml:space="preserve"> p.m.</w:t>
      </w:r>
    </w:p>
    <w:p w:rsidR="00F928E5" w:rsidRDefault="00F928E5" w:rsidP="005407F6">
      <w:pPr>
        <w:pStyle w:val="NoSpacing"/>
        <w:rPr>
          <w:rFonts w:ascii="Arial" w:hAnsi="Arial" w:cs="Arial"/>
          <w:sz w:val="18"/>
          <w:szCs w:val="18"/>
        </w:rPr>
      </w:pPr>
    </w:p>
    <w:p w:rsidR="000855C1" w:rsidRDefault="00F928E5" w:rsidP="005407F6">
      <w:pPr>
        <w:pStyle w:val="NoSpacing"/>
        <w:rPr>
          <w:rFonts w:ascii="Arial" w:hAnsi="Arial" w:cs="Arial"/>
          <w:sz w:val="18"/>
          <w:szCs w:val="18"/>
        </w:rPr>
      </w:pPr>
      <w:r>
        <w:rPr>
          <w:rFonts w:ascii="Arial" w:hAnsi="Arial" w:cs="Arial"/>
          <w:b/>
          <w:sz w:val="18"/>
          <w:szCs w:val="18"/>
        </w:rPr>
        <w:t>9</w:t>
      </w:r>
      <w:r w:rsidR="000855C1">
        <w:rPr>
          <w:rFonts w:ascii="Arial" w:hAnsi="Arial" w:cs="Arial"/>
          <w:b/>
          <w:sz w:val="18"/>
          <w:szCs w:val="18"/>
        </w:rPr>
        <w:t xml:space="preserve">. </w:t>
      </w:r>
      <w:r w:rsidR="000855C1">
        <w:rPr>
          <w:rFonts w:ascii="Arial" w:hAnsi="Arial" w:cs="Arial"/>
          <w:b/>
          <w:sz w:val="18"/>
          <w:szCs w:val="18"/>
          <w:u w:val="single"/>
        </w:rPr>
        <w:t>Staff Comment</w:t>
      </w:r>
      <w:r w:rsidR="000855C1">
        <w:rPr>
          <w:rFonts w:ascii="Arial" w:hAnsi="Arial" w:cs="Arial"/>
          <w:b/>
          <w:sz w:val="18"/>
          <w:szCs w:val="18"/>
        </w:rPr>
        <w:t xml:space="preserve"> – </w:t>
      </w:r>
      <w:r w:rsidR="000855C1">
        <w:rPr>
          <w:rFonts w:ascii="Arial" w:hAnsi="Arial" w:cs="Arial"/>
          <w:sz w:val="18"/>
          <w:szCs w:val="18"/>
        </w:rPr>
        <w:t>opened at 8:</w:t>
      </w:r>
      <w:r w:rsidR="00B42E08">
        <w:rPr>
          <w:rFonts w:ascii="Arial" w:hAnsi="Arial" w:cs="Arial"/>
          <w:sz w:val="18"/>
          <w:szCs w:val="18"/>
        </w:rPr>
        <w:t>0</w:t>
      </w:r>
      <w:r>
        <w:rPr>
          <w:rFonts w:ascii="Arial" w:hAnsi="Arial" w:cs="Arial"/>
          <w:sz w:val="18"/>
          <w:szCs w:val="18"/>
        </w:rPr>
        <w:t>5</w:t>
      </w:r>
      <w:r w:rsidR="000855C1">
        <w:rPr>
          <w:rFonts w:ascii="Arial" w:hAnsi="Arial" w:cs="Arial"/>
          <w:sz w:val="18"/>
          <w:szCs w:val="18"/>
        </w:rPr>
        <w:t xml:space="preserve"> p.m. </w:t>
      </w:r>
    </w:p>
    <w:p w:rsidR="000855C1" w:rsidRDefault="000855C1" w:rsidP="005407F6">
      <w:pPr>
        <w:pStyle w:val="NoSpacing"/>
        <w:rPr>
          <w:rFonts w:ascii="Arial" w:hAnsi="Arial" w:cs="Arial"/>
          <w:sz w:val="18"/>
          <w:szCs w:val="18"/>
        </w:rPr>
      </w:pPr>
      <w:r w:rsidRPr="00667D18">
        <w:rPr>
          <w:rFonts w:ascii="Arial" w:hAnsi="Arial" w:cs="Arial"/>
          <w:b/>
          <w:sz w:val="18"/>
          <w:szCs w:val="18"/>
        </w:rPr>
        <w:t>Building Official Mike Andrejka</w:t>
      </w:r>
      <w:r>
        <w:rPr>
          <w:rFonts w:ascii="Arial" w:hAnsi="Arial" w:cs="Arial"/>
          <w:sz w:val="18"/>
          <w:szCs w:val="18"/>
        </w:rPr>
        <w:t xml:space="preserve"> told the council there were </w:t>
      </w:r>
      <w:r w:rsidR="00F928E5">
        <w:rPr>
          <w:rFonts w:ascii="Arial" w:hAnsi="Arial" w:cs="Arial"/>
          <w:sz w:val="18"/>
          <w:szCs w:val="18"/>
        </w:rPr>
        <w:t>no</w:t>
      </w:r>
      <w:r>
        <w:rPr>
          <w:rFonts w:ascii="Arial" w:hAnsi="Arial" w:cs="Arial"/>
          <w:sz w:val="18"/>
          <w:szCs w:val="18"/>
        </w:rPr>
        <w:t xml:space="preserve"> permit</w:t>
      </w:r>
      <w:r w:rsidR="00B42E08">
        <w:rPr>
          <w:rFonts w:ascii="Arial" w:hAnsi="Arial" w:cs="Arial"/>
          <w:sz w:val="18"/>
          <w:szCs w:val="18"/>
        </w:rPr>
        <w:t>s</w:t>
      </w:r>
      <w:r>
        <w:rPr>
          <w:rFonts w:ascii="Arial" w:hAnsi="Arial" w:cs="Arial"/>
          <w:sz w:val="18"/>
          <w:szCs w:val="18"/>
        </w:rPr>
        <w:t xml:space="preserve"> issued </w:t>
      </w:r>
      <w:r w:rsidR="00B42E08">
        <w:rPr>
          <w:rFonts w:ascii="Arial" w:hAnsi="Arial" w:cs="Arial"/>
          <w:sz w:val="18"/>
          <w:szCs w:val="18"/>
        </w:rPr>
        <w:t xml:space="preserve">and </w:t>
      </w:r>
      <w:r w:rsidR="00F928E5">
        <w:rPr>
          <w:rFonts w:ascii="Arial" w:hAnsi="Arial" w:cs="Arial"/>
          <w:sz w:val="18"/>
          <w:szCs w:val="18"/>
        </w:rPr>
        <w:t>one was</w:t>
      </w:r>
      <w:r w:rsidR="00B42E08">
        <w:rPr>
          <w:rFonts w:ascii="Arial" w:hAnsi="Arial" w:cs="Arial"/>
          <w:sz w:val="18"/>
          <w:szCs w:val="18"/>
        </w:rPr>
        <w:t xml:space="preserve"> closed </w:t>
      </w:r>
      <w:r>
        <w:rPr>
          <w:rFonts w:ascii="Arial" w:hAnsi="Arial" w:cs="Arial"/>
          <w:sz w:val="18"/>
          <w:szCs w:val="18"/>
        </w:rPr>
        <w:t xml:space="preserve">in </w:t>
      </w:r>
      <w:r w:rsidR="00F928E5">
        <w:rPr>
          <w:rFonts w:ascii="Arial" w:hAnsi="Arial" w:cs="Arial"/>
          <w:sz w:val="18"/>
          <w:szCs w:val="18"/>
        </w:rPr>
        <w:t>January</w:t>
      </w:r>
      <w:r>
        <w:rPr>
          <w:rFonts w:ascii="Arial" w:hAnsi="Arial" w:cs="Arial"/>
          <w:sz w:val="18"/>
          <w:szCs w:val="18"/>
        </w:rPr>
        <w:t xml:space="preserve">.  </w:t>
      </w:r>
    </w:p>
    <w:p w:rsidR="000855C1" w:rsidRDefault="000855C1" w:rsidP="005407F6">
      <w:pPr>
        <w:pStyle w:val="NoSpacing"/>
        <w:rPr>
          <w:rFonts w:ascii="Arial" w:hAnsi="Arial" w:cs="Arial"/>
          <w:sz w:val="18"/>
          <w:szCs w:val="18"/>
        </w:rPr>
      </w:pPr>
      <w:r w:rsidRPr="00667D18">
        <w:rPr>
          <w:rFonts w:ascii="Arial" w:hAnsi="Arial" w:cs="Arial"/>
          <w:b/>
          <w:sz w:val="18"/>
          <w:szCs w:val="18"/>
        </w:rPr>
        <w:t>Chief of Police</w:t>
      </w:r>
      <w:r w:rsidR="00B42E08" w:rsidRPr="00667D18">
        <w:rPr>
          <w:rFonts w:ascii="Arial" w:hAnsi="Arial" w:cs="Arial"/>
          <w:b/>
          <w:sz w:val="18"/>
          <w:szCs w:val="18"/>
        </w:rPr>
        <w:t xml:space="preserve"> Mike Aschenbrener</w:t>
      </w:r>
      <w:r w:rsidR="00B42E08">
        <w:rPr>
          <w:rFonts w:ascii="Arial" w:hAnsi="Arial" w:cs="Arial"/>
          <w:sz w:val="18"/>
          <w:szCs w:val="18"/>
        </w:rPr>
        <w:t xml:space="preserve"> </w:t>
      </w:r>
      <w:r w:rsidR="00F928E5">
        <w:rPr>
          <w:rFonts w:ascii="Arial" w:hAnsi="Arial" w:cs="Arial"/>
          <w:sz w:val="18"/>
          <w:szCs w:val="18"/>
        </w:rPr>
        <w:t xml:space="preserve">was absent, however, </w:t>
      </w:r>
      <w:r w:rsidR="00B42E08">
        <w:rPr>
          <w:rFonts w:ascii="Arial" w:hAnsi="Arial" w:cs="Arial"/>
          <w:sz w:val="18"/>
          <w:szCs w:val="18"/>
        </w:rPr>
        <w:t>Sgt. P</w:t>
      </w:r>
      <w:r w:rsidR="00A20A3C">
        <w:rPr>
          <w:rFonts w:ascii="Arial" w:hAnsi="Arial" w:cs="Arial"/>
          <w:sz w:val="18"/>
          <w:szCs w:val="18"/>
        </w:rPr>
        <w:t>e</w:t>
      </w:r>
      <w:r w:rsidR="00B42E08">
        <w:rPr>
          <w:rFonts w:ascii="Arial" w:hAnsi="Arial" w:cs="Arial"/>
          <w:sz w:val="18"/>
          <w:szCs w:val="18"/>
        </w:rPr>
        <w:t>yton</w:t>
      </w:r>
      <w:r w:rsidR="00A20A3C">
        <w:rPr>
          <w:rFonts w:ascii="Arial" w:hAnsi="Arial" w:cs="Arial"/>
          <w:sz w:val="18"/>
          <w:szCs w:val="18"/>
        </w:rPr>
        <w:t xml:space="preserve"> Fleming </w:t>
      </w:r>
      <w:r w:rsidR="00F928E5">
        <w:rPr>
          <w:rFonts w:ascii="Arial" w:hAnsi="Arial" w:cs="Arial"/>
          <w:sz w:val="18"/>
          <w:szCs w:val="18"/>
        </w:rPr>
        <w:t>reported that the Mendota Heights Police Department has stepped up patrols after the recent incident at the VFW. He also stated that the incident at the VFW was still under investigation.</w:t>
      </w:r>
    </w:p>
    <w:p w:rsidR="000855C1" w:rsidRDefault="000855C1" w:rsidP="005407F6">
      <w:pPr>
        <w:pStyle w:val="NoSpacing"/>
        <w:rPr>
          <w:rFonts w:ascii="Arial" w:hAnsi="Arial" w:cs="Arial"/>
          <w:sz w:val="18"/>
          <w:szCs w:val="18"/>
        </w:rPr>
      </w:pPr>
      <w:r w:rsidRPr="00667D18">
        <w:rPr>
          <w:rFonts w:ascii="Arial" w:hAnsi="Arial" w:cs="Arial"/>
          <w:b/>
          <w:sz w:val="18"/>
          <w:szCs w:val="18"/>
        </w:rPr>
        <w:t>Attorney Tom Lehmann</w:t>
      </w:r>
      <w:r>
        <w:rPr>
          <w:rFonts w:ascii="Arial" w:hAnsi="Arial" w:cs="Arial"/>
          <w:sz w:val="18"/>
          <w:szCs w:val="18"/>
        </w:rPr>
        <w:t xml:space="preserve"> </w:t>
      </w:r>
      <w:r w:rsidR="00F928E5">
        <w:rPr>
          <w:rFonts w:ascii="Arial" w:hAnsi="Arial" w:cs="Arial"/>
          <w:sz w:val="18"/>
          <w:szCs w:val="18"/>
        </w:rPr>
        <w:t>was absent</w:t>
      </w:r>
      <w:r>
        <w:rPr>
          <w:rFonts w:ascii="Arial" w:hAnsi="Arial" w:cs="Arial"/>
          <w:sz w:val="18"/>
          <w:szCs w:val="18"/>
        </w:rPr>
        <w:t>.</w:t>
      </w:r>
    </w:p>
    <w:p w:rsidR="001A7C36" w:rsidRDefault="000855C1" w:rsidP="005407F6">
      <w:pPr>
        <w:pStyle w:val="NoSpacing"/>
        <w:rPr>
          <w:rFonts w:ascii="Arial" w:hAnsi="Arial" w:cs="Arial"/>
          <w:sz w:val="18"/>
          <w:szCs w:val="18"/>
        </w:rPr>
      </w:pPr>
      <w:r w:rsidRPr="00667D18">
        <w:rPr>
          <w:rFonts w:ascii="Arial" w:hAnsi="Arial" w:cs="Arial"/>
          <w:b/>
          <w:sz w:val="18"/>
          <w:szCs w:val="18"/>
        </w:rPr>
        <w:t xml:space="preserve">Clerk </w:t>
      </w:r>
      <w:r w:rsidR="00667D18">
        <w:rPr>
          <w:rFonts w:ascii="Arial" w:hAnsi="Arial" w:cs="Arial"/>
          <w:b/>
          <w:sz w:val="18"/>
          <w:szCs w:val="18"/>
        </w:rPr>
        <w:t xml:space="preserve">Billie Jo </w:t>
      </w:r>
      <w:r w:rsidR="00A20A3C" w:rsidRPr="00667D18">
        <w:rPr>
          <w:rFonts w:ascii="Arial" w:hAnsi="Arial" w:cs="Arial"/>
          <w:b/>
          <w:sz w:val="18"/>
          <w:szCs w:val="18"/>
        </w:rPr>
        <w:t>Rassat</w:t>
      </w:r>
      <w:r>
        <w:rPr>
          <w:rFonts w:ascii="Arial" w:hAnsi="Arial" w:cs="Arial"/>
          <w:sz w:val="18"/>
          <w:szCs w:val="18"/>
        </w:rPr>
        <w:t xml:space="preserve"> </w:t>
      </w:r>
      <w:r w:rsidR="00F928E5">
        <w:rPr>
          <w:rFonts w:ascii="Arial" w:hAnsi="Arial" w:cs="Arial"/>
          <w:sz w:val="18"/>
          <w:szCs w:val="18"/>
        </w:rPr>
        <w:t>presented her monthly memo.</w:t>
      </w:r>
      <w:r w:rsidR="00A20A3C">
        <w:rPr>
          <w:rFonts w:ascii="Arial" w:hAnsi="Arial" w:cs="Arial"/>
          <w:sz w:val="18"/>
          <w:szCs w:val="18"/>
        </w:rPr>
        <w:t xml:space="preserve"> </w:t>
      </w:r>
    </w:p>
    <w:p w:rsidR="001A7C36" w:rsidRDefault="001A7C36" w:rsidP="005407F6">
      <w:pPr>
        <w:pStyle w:val="NoSpacing"/>
        <w:rPr>
          <w:rFonts w:ascii="Arial" w:hAnsi="Arial" w:cs="Arial"/>
          <w:sz w:val="18"/>
          <w:szCs w:val="18"/>
        </w:rPr>
      </w:pPr>
      <w:r>
        <w:rPr>
          <w:rFonts w:ascii="Arial" w:hAnsi="Arial" w:cs="Arial"/>
          <w:sz w:val="18"/>
          <w:szCs w:val="18"/>
        </w:rPr>
        <w:t>Staff Comment was closed at 8:</w:t>
      </w:r>
      <w:r w:rsidR="00F928E5">
        <w:rPr>
          <w:rFonts w:ascii="Arial" w:hAnsi="Arial" w:cs="Arial"/>
          <w:sz w:val="18"/>
          <w:szCs w:val="18"/>
        </w:rPr>
        <w:t>2</w:t>
      </w:r>
      <w:r w:rsidR="004D470B">
        <w:rPr>
          <w:rFonts w:ascii="Arial" w:hAnsi="Arial" w:cs="Arial"/>
          <w:sz w:val="18"/>
          <w:szCs w:val="18"/>
        </w:rPr>
        <w:t>6</w:t>
      </w:r>
      <w:r>
        <w:rPr>
          <w:rFonts w:ascii="Arial" w:hAnsi="Arial" w:cs="Arial"/>
          <w:sz w:val="18"/>
          <w:szCs w:val="18"/>
        </w:rPr>
        <w:t xml:space="preserve"> p.m. </w:t>
      </w:r>
    </w:p>
    <w:p w:rsidR="001A7C36" w:rsidRDefault="001A7C36" w:rsidP="005407F6">
      <w:pPr>
        <w:pStyle w:val="NoSpacing"/>
        <w:rPr>
          <w:rFonts w:ascii="Arial" w:hAnsi="Arial" w:cs="Arial"/>
          <w:sz w:val="18"/>
          <w:szCs w:val="18"/>
        </w:rPr>
      </w:pPr>
    </w:p>
    <w:p w:rsidR="005518A1" w:rsidRDefault="005518A1" w:rsidP="00583840">
      <w:pPr>
        <w:pStyle w:val="NoSpacing"/>
        <w:rPr>
          <w:rFonts w:ascii="Arial" w:hAnsi="Arial" w:cs="Arial"/>
          <w:b/>
          <w:sz w:val="18"/>
          <w:szCs w:val="18"/>
        </w:rPr>
      </w:pPr>
    </w:p>
    <w:p w:rsidR="005518A1" w:rsidRDefault="005518A1" w:rsidP="00583840">
      <w:pPr>
        <w:pStyle w:val="NoSpacing"/>
        <w:rPr>
          <w:rFonts w:ascii="Arial" w:hAnsi="Arial" w:cs="Arial"/>
          <w:b/>
          <w:sz w:val="18"/>
          <w:szCs w:val="18"/>
        </w:rPr>
      </w:pPr>
    </w:p>
    <w:p w:rsidR="005518A1" w:rsidRDefault="005518A1" w:rsidP="00583840">
      <w:pPr>
        <w:pStyle w:val="NoSpacing"/>
        <w:rPr>
          <w:rFonts w:ascii="Arial" w:hAnsi="Arial" w:cs="Arial"/>
          <w:b/>
          <w:sz w:val="18"/>
          <w:szCs w:val="18"/>
        </w:rPr>
      </w:pPr>
    </w:p>
    <w:p w:rsidR="00583840" w:rsidRDefault="00583840" w:rsidP="00583840">
      <w:pPr>
        <w:pStyle w:val="NoSpacing"/>
        <w:rPr>
          <w:rFonts w:ascii="Arial" w:hAnsi="Arial" w:cs="Arial"/>
          <w:b/>
          <w:sz w:val="18"/>
          <w:szCs w:val="18"/>
        </w:rPr>
      </w:pPr>
      <w:r w:rsidRPr="00125C49">
        <w:rPr>
          <w:rFonts w:ascii="Arial" w:hAnsi="Arial" w:cs="Arial"/>
          <w:b/>
          <w:sz w:val="18"/>
          <w:szCs w:val="18"/>
        </w:rPr>
        <w:t xml:space="preserve">There being no further business, it was motioned by Councilmember </w:t>
      </w:r>
      <w:r w:rsidR="005518A1">
        <w:rPr>
          <w:rFonts w:ascii="Arial" w:hAnsi="Arial" w:cs="Arial"/>
          <w:b/>
          <w:sz w:val="18"/>
          <w:szCs w:val="18"/>
        </w:rPr>
        <w:t>Krotter</w:t>
      </w:r>
      <w:r w:rsidRPr="00125C49">
        <w:rPr>
          <w:rFonts w:ascii="Arial" w:hAnsi="Arial" w:cs="Arial"/>
          <w:b/>
          <w:sz w:val="18"/>
          <w:szCs w:val="18"/>
        </w:rPr>
        <w:t>, s</w:t>
      </w:r>
      <w:r>
        <w:rPr>
          <w:rFonts w:ascii="Arial" w:hAnsi="Arial" w:cs="Arial"/>
          <w:b/>
          <w:sz w:val="18"/>
          <w:szCs w:val="18"/>
        </w:rPr>
        <w:t xml:space="preserve">econded by Councilmember </w:t>
      </w:r>
      <w:r w:rsidR="00F928E5">
        <w:rPr>
          <w:rFonts w:ascii="Arial" w:hAnsi="Arial" w:cs="Arial"/>
          <w:b/>
          <w:sz w:val="18"/>
          <w:szCs w:val="18"/>
        </w:rPr>
        <w:t>Rasmussen</w:t>
      </w:r>
      <w:r w:rsidRPr="00125C49">
        <w:rPr>
          <w:rFonts w:ascii="Arial" w:hAnsi="Arial" w:cs="Arial"/>
          <w:b/>
          <w:sz w:val="18"/>
          <w:szCs w:val="18"/>
        </w:rPr>
        <w:t xml:space="preserve"> to adjourn </w:t>
      </w:r>
      <w:r>
        <w:rPr>
          <w:rFonts w:ascii="Arial" w:hAnsi="Arial" w:cs="Arial"/>
          <w:b/>
          <w:sz w:val="18"/>
          <w:szCs w:val="18"/>
        </w:rPr>
        <w:t>the City Council Meeting at 8:</w:t>
      </w:r>
      <w:r w:rsidR="004D470B">
        <w:rPr>
          <w:rFonts w:ascii="Arial" w:hAnsi="Arial" w:cs="Arial"/>
          <w:b/>
          <w:sz w:val="18"/>
          <w:szCs w:val="18"/>
        </w:rPr>
        <w:t>27</w:t>
      </w:r>
      <w:r w:rsidRPr="00125C49">
        <w:rPr>
          <w:rFonts w:ascii="Arial" w:hAnsi="Arial" w:cs="Arial"/>
          <w:b/>
          <w:sz w:val="18"/>
          <w:szCs w:val="18"/>
        </w:rPr>
        <w:t xml:space="preserve"> p.m. </w:t>
      </w:r>
    </w:p>
    <w:p w:rsidR="00583840" w:rsidRDefault="00583840" w:rsidP="00583840">
      <w:pPr>
        <w:pStyle w:val="NoSpacing"/>
        <w:tabs>
          <w:tab w:val="left" w:pos="1724"/>
        </w:tabs>
        <w:rPr>
          <w:rFonts w:ascii="Arial" w:hAnsi="Arial" w:cs="Arial"/>
          <w:b/>
          <w:sz w:val="18"/>
          <w:szCs w:val="18"/>
        </w:rPr>
      </w:pPr>
      <w:r>
        <w:rPr>
          <w:rFonts w:ascii="Arial" w:hAnsi="Arial" w:cs="Arial"/>
          <w:b/>
          <w:sz w:val="18"/>
          <w:szCs w:val="18"/>
        </w:rPr>
        <w:tab/>
      </w:r>
      <w:bookmarkStart w:id="0" w:name="_GoBack"/>
      <w:bookmarkEnd w:id="0"/>
    </w:p>
    <w:p w:rsidR="00583840" w:rsidRPr="00125C49" w:rsidRDefault="00583840" w:rsidP="00583840">
      <w:pPr>
        <w:pStyle w:val="NoSpacing"/>
        <w:rPr>
          <w:rFonts w:ascii="Arial" w:hAnsi="Arial" w:cs="Arial"/>
          <w:b/>
          <w:sz w:val="18"/>
          <w:szCs w:val="18"/>
        </w:rPr>
      </w:pPr>
    </w:p>
    <w:p w:rsidR="00583840" w:rsidRDefault="00583840" w:rsidP="00583840">
      <w:pPr>
        <w:pStyle w:val="NoSpacing"/>
        <w:rPr>
          <w:rFonts w:ascii="Arial" w:hAnsi="Arial" w:cs="Arial"/>
          <w:sz w:val="18"/>
          <w:szCs w:val="18"/>
        </w:rPr>
      </w:pPr>
      <w:r w:rsidRPr="00125C49">
        <w:rPr>
          <w:rFonts w:ascii="Arial" w:hAnsi="Arial" w:cs="Arial"/>
          <w:sz w:val="18"/>
          <w:szCs w:val="18"/>
        </w:rPr>
        <w:t xml:space="preserve">Respectively submitted: </w:t>
      </w:r>
    </w:p>
    <w:p w:rsidR="00583840" w:rsidRDefault="00583840" w:rsidP="00583840">
      <w:pPr>
        <w:pStyle w:val="NoSpacing"/>
        <w:rPr>
          <w:rFonts w:ascii="Arial" w:hAnsi="Arial" w:cs="Arial"/>
          <w:sz w:val="18"/>
          <w:szCs w:val="18"/>
        </w:rPr>
      </w:pPr>
    </w:p>
    <w:p w:rsidR="00583840" w:rsidRPr="00125C49" w:rsidRDefault="00583840" w:rsidP="00583840">
      <w:pPr>
        <w:pStyle w:val="NoSpacing"/>
        <w:rPr>
          <w:rFonts w:ascii="Arial" w:hAnsi="Arial" w:cs="Arial"/>
          <w:sz w:val="18"/>
          <w:szCs w:val="18"/>
        </w:rPr>
      </w:pPr>
    </w:p>
    <w:p w:rsidR="00583840" w:rsidRPr="00125C49" w:rsidRDefault="00583840" w:rsidP="00583840">
      <w:pPr>
        <w:pStyle w:val="NoSpacing"/>
        <w:rPr>
          <w:rFonts w:ascii="Arial" w:hAnsi="Arial" w:cs="Arial"/>
          <w:sz w:val="18"/>
          <w:szCs w:val="18"/>
        </w:rPr>
      </w:pPr>
      <w:r w:rsidRPr="00125C49">
        <w:rPr>
          <w:rFonts w:ascii="Arial" w:hAnsi="Arial" w:cs="Arial"/>
          <w:sz w:val="18"/>
          <w:szCs w:val="18"/>
        </w:rPr>
        <w:t>__________________________________________________</w:t>
      </w:r>
    </w:p>
    <w:p w:rsidR="00583840" w:rsidRPr="00125C49" w:rsidRDefault="005518A1" w:rsidP="00583840">
      <w:pPr>
        <w:pStyle w:val="NoSpacing"/>
        <w:rPr>
          <w:rFonts w:ascii="Arial" w:hAnsi="Arial" w:cs="Arial"/>
          <w:sz w:val="18"/>
          <w:szCs w:val="18"/>
        </w:rPr>
      </w:pPr>
      <w:r>
        <w:rPr>
          <w:rFonts w:ascii="Arial" w:hAnsi="Arial" w:cs="Arial"/>
          <w:sz w:val="18"/>
          <w:szCs w:val="18"/>
        </w:rPr>
        <w:t>Billie Jo Rassat</w:t>
      </w:r>
      <w:r w:rsidR="00583840" w:rsidRPr="00125C49">
        <w:rPr>
          <w:rFonts w:ascii="Arial" w:hAnsi="Arial" w:cs="Arial"/>
          <w:sz w:val="18"/>
          <w:szCs w:val="18"/>
        </w:rPr>
        <w:t xml:space="preserve">, City Clerk </w:t>
      </w:r>
    </w:p>
    <w:p w:rsidR="00583840" w:rsidRPr="00125C49" w:rsidRDefault="00583840" w:rsidP="00583840">
      <w:pPr>
        <w:pStyle w:val="NoSpacing"/>
        <w:rPr>
          <w:rFonts w:ascii="Arial" w:hAnsi="Arial" w:cs="Arial"/>
          <w:sz w:val="18"/>
          <w:szCs w:val="18"/>
        </w:rPr>
      </w:pPr>
    </w:p>
    <w:p w:rsidR="000855C1" w:rsidRDefault="001A7C36" w:rsidP="005407F6">
      <w:pPr>
        <w:pStyle w:val="NoSpacing"/>
        <w:rPr>
          <w:rFonts w:ascii="Arial" w:hAnsi="Arial" w:cs="Arial"/>
          <w:sz w:val="18"/>
          <w:szCs w:val="18"/>
        </w:rPr>
      </w:pPr>
      <w:r>
        <w:rPr>
          <w:rFonts w:ascii="Arial" w:hAnsi="Arial" w:cs="Arial"/>
          <w:sz w:val="18"/>
          <w:szCs w:val="18"/>
        </w:rPr>
        <w:t xml:space="preserve">  </w:t>
      </w:r>
      <w:r w:rsidR="000855C1">
        <w:rPr>
          <w:rFonts w:ascii="Arial" w:hAnsi="Arial" w:cs="Arial"/>
          <w:sz w:val="18"/>
          <w:szCs w:val="18"/>
        </w:rPr>
        <w:t xml:space="preserve"> </w:t>
      </w:r>
    </w:p>
    <w:p w:rsidR="000855C1" w:rsidRPr="000855C1" w:rsidRDefault="000855C1" w:rsidP="005407F6">
      <w:pPr>
        <w:pStyle w:val="NoSpacing"/>
        <w:rPr>
          <w:rFonts w:ascii="Arial" w:hAnsi="Arial" w:cs="Arial"/>
          <w:sz w:val="18"/>
          <w:szCs w:val="18"/>
        </w:rPr>
      </w:pPr>
    </w:p>
    <w:p w:rsidR="000B46A7" w:rsidRDefault="000B46A7" w:rsidP="005407F6">
      <w:pPr>
        <w:pStyle w:val="NoSpacing"/>
        <w:rPr>
          <w:rFonts w:ascii="Arial" w:hAnsi="Arial" w:cs="Arial"/>
          <w:sz w:val="18"/>
          <w:szCs w:val="18"/>
        </w:rPr>
      </w:pPr>
      <w:r>
        <w:rPr>
          <w:rFonts w:ascii="Arial" w:hAnsi="Arial" w:cs="Arial"/>
          <w:sz w:val="18"/>
          <w:szCs w:val="18"/>
        </w:rPr>
        <w:t xml:space="preserve">      </w:t>
      </w:r>
    </w:p>
    <w:sectPr w:rsidR="000B4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52" w:rsidRDefault="00187752" w:rsidP="008F3A84">
      <w:pPr>
        <w:spacing w:line="240" w:lineRule="auto"/>
      </w:pPr>
      <w:r>
        <w:separator/>
      </w:r>
    </w:p>
  </w:endnote>
  <w:endnote w:type="continuationSeparator" w:id="0">
    <w:p w:rsidR="00187752" w:rsidRDefault="00187752" w:rsidP="008F3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52" w:rsidRDefault="00187752" w:rsidP="008F3A84">
      <w:pPr>
        <w:spacing w:line="240" w:lineRule="auto"/>
      </w:pPr>
      <w:r>
        <w:separator/>
      </w:r>
    </w:p>
  </w:footnote>
  <w:footnote w:type="continuationSeparator" w:id="0">
    <w:p w:rsidR="00187752" w:rsidRDefault="00187752" w:rsidP="008F3A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E9"/>
    <w:rsid w:val="000030E0"/>
    <w:rsid w:val="00032EFE"/>
    <w:rsid w:val="00062F7B"/>
    <w:rsid w:val="000855C1"/>
    <w:rsid w:val="000B46A7"/>
    <w:rsid w:val="00100B55"/>
    <w:rsid w:val="001341F6"/>
    <w:rsid w:val="00164925"/>
    <w:rsid w:val="0017766E"/>
    <w:rsid w:val="001838AF"/>
    <w:rsid w:val="00187752"/>
    <w:rsid w:val="001A7C36"/>
    <w:rsid w:val="001B6764"/>
    <w:rsid w:val="00210709"/>
    <w:rsid w:val="002136A7"/>
    <w:rsid w:val="00231CD5"/>
    <w:rsid w:val="002A5D01"/>
    <w:rsid w:val="003C5312"/>
    <w:rsid w:val="004159A3"/>
    <w:rsid w:val="004A0D96"/>
    <w:rsid w:val="004D470B"/>
    <w:rsid w:val="004E313B"/>
    <w:rsid w:val="005407F6"/>
    <w:rsid w:val="005518A1"/>
    <w:rsid w:val="00583840"/>
    <w:rsid w:val="005B4941"/>
    <w:rsid w:val="00667D18"/>
    <w:rsid w:val="006C1DCD"/>
    <w:rsid w:val="006D3DDE"/>
    <w:rsid w:val="007057C4"/>
    <w:rsid w:val="007E42E0"/>
    <w:rsid w:val="008E153F"/>
    <w:rsid w:val="008F33B1"/>
    <w:rsid w:val="008F3A84"/>
    <w:rsid w:val="00910469"/>
    <w:rsid w:val="009331A1"/>
    <w:rsid w:val="0097448F"/>
    <w:rsid w:val="00A20A3C"/>
    <w:rsid w:val="00AD236E"/>
    <w:rsid w:val="00AE1801"/>
    <w:rsid w:val="00B42E08"/>
    <w:rsid w:val="00C453F1"/>
    <w:rsid w:val="00C70EE9"/>
    <w:rsid w:val="00C82700"/>
    <w:rsid w:val="00C8570A"/>
    <w:rsid w:val="00CA11AC"/>
    <w:rsid w:val="00D04ADF"/>
    <w:rsid w:val="00D27A78"/>
    <w:rsid w:val="00D75A66"/>
    <w:rsid w:val="00D94490"/>
    <w:rsid w:val="00DC0973"/>
    <w:rsid w:val="00DE1245"/>
    <w:rsid w:val="00E376DF"/>
    <w:rsid w:val="00E8171E"/>
    <w:rsid w:val="00E93CE8"/>
    <w:rsid w:val="00EA3152"/>
    <w:rsid w:val="00F26F5F"/>
    <w:rsid w:val="00F928E5"/>
    <w:rsid w:val="00FA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16F8B-F990-44C4-80E0-4C3A632B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E9"/>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EE9"/>
    <w:pPr>
      <w:suppressAutoHyphens/>
      <w:autoSpaceDN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8F3A84"/>
    <w:pPr>
      <w:tabs>
        <w:tab w:val="center" w:pos="4680"/>
        <w:tab w:val="right" w:pos="9360"/>
      </w:tabs>
      <w:spacing w:line="240" w:lineRule="auto"/>
    </w:pPr>
  </w:style>
  <w:style w:type="character" w:customStyle="1" w:styleId="HeaderChar">
    <w:name w:val="Header Char"/>
    <w:basedOn w:val="DefaultParagraphFont"/>
    <w:link w:val="Header"/>
    <w:uiPriority w:val="99"/>
    <w:rsid w:val="008F3A84"/>
    <w:rPr>
      <w:rFonts w:ascii="Calibri" w:eastAsia="Calibri" w:hAnsi="Calibri" w:cs="Times New Roman"/>
    </w:rPr>
  </w:style>
  <w:style w:type="paragraph" w:styleId="Footer">
    <w:name w:val="footer"/>
    <w:basedOn w:val="Normal"/>
    <w:link w:val="FooterChar"/>
    <w:uiPriority w:val="99"/>
    <w:unhideWhenUsed/>
    <w:rsid w:val="008F3A84"/>
    <w:pPr>
      <w:tabs>
        <w:tab w:val="center" w:pos="4680"/>
        <w:tab w:val="right" w:pos="9360"/>
      </w:tabs>
      <w:spacing w:line="240" w:lineRule="auto"/>
    </w:pPr>
  </w:style>
  <w:style w:type="character" w:customStyle="1" w:styleId="FooterChar">
    <w:name w:val="Footer Char"/>
    <w:basedOn w:val="DefaultParagraphFont"/>
    <w:link w:val="Footer"/>
    <w:uiPriority w:val="99"/>
    <w:rsid w:val="008F3A84"/>
    <w:rPr>
      <w:rFonts w:ascii="Calibri" w:eastAsia="Calibri" w:hAnsi="Calibri" w:cs="Times New Roman"/>
    </w:rPr>
  </w:style>
  <w:style w:type="character" w:styleId="PlaceholderText">
    <w:name w:val="Placeholder Text"/>
    <w:basedOn w:val="DefaultParagraphFont"/>
    <w:uiPriority w:val="99"/>
    <w:semiHidden/>
    <w:rsid w:val="00100B55"/>
    <w:rPr>
      <w:color w:val="808080"/>
    </w:rPr>
  </w:style>
  <w:style w:type="paragraph" w:styleId="BalloonText">
    <w:name w:val="Balloon Text"/>
    <w:basedOn w:val="Normal"/>
    <w:link w:val="BalloonTextChar"/>
    <w:uiPriority w:val="99"/>
    <w:semiHidden/>
    <w:unhideWhenUsed/>
    <w:rsid w:val="001776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6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937">
      <w:bodyDiv w:val="1"/>
      <w:marLeft w:val="0"/>
      <w:marRight w:val="0"/>
      <w:marTop w:val="0"/>
      <w:marBottom w:val="0"/>
      <w:divBdr>
        <w:top w:val="none" w:sz="0" w:space="0" w:color="auto"/>
        <w:left w:val="none" w:sz="0" w:space="0" w:color="auto"/>
        <w:bottom w:val="none" w:sz="0" w:space="0" w:color="auto"/>
        <w:right w:val="none" w:sz="0" w:space="0" w:color="auto"/>
      </w:divBdr>
    </w:div>
    <w:div w:id="565799278">
      <w:bodyDiv w:val="1"/>
      <w:marLeft w:val="0"/>
      <w:marRight w:val="0"/>
      <w:marTop w:val="0"/>
      <w:marBottom w:val="0"/>
      <w:divBdr>
        <w:top w:val="none" w:sz="0" w:space="0" w:color="auto"/>
        <w:left w:val="none" w:sz="0" w:space="0" w:color="auto"/>
        <w:bottom w:val="none" w:sz="0" w:space="0" w:color="auto"/>
        <w:right w:val="none" w:sz="0" w:space="0" w:color="auto"/>
      </w:divBdr>
    </w:div>
    <w:div w:id="7328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8</cp:revision>
  <cp:lastPrinted>2015-03-02T17:53:00Z</cp:lastPrinted>
  <dcterms:created xsi:type="dcterms:W3CDTF">2015-02-19T22:43:00Z</dcterms:created>
  <dcterms:modified xsi:type="dcterms:W3CDTF">2015-03-02T20:03:00Z</dcterms:modified>
</cp:coreProperties>
</file>