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A9" w:rsidRDefault="0029576D" w:rsidP="0029576D">
      <w:pPr>
        <w:jc w:val="center"/>
      </w:pPr>
      <w:r>
        <w:t>Minutes for Regular Council Meeting held on July 10, 2012</w:t>
      </w:r>
    </w:p>
    <w:p w:rsidR="0029576D" w:rsidRDefault="0029576D" w:rsidP="0029576D">
      <w:pPr>
        <w:spacing w:after="0" w:line="240" w:lineRule="auto"/>
      </w:pPr>
      <w:r>
        <w:rPr>
          <w:u w:val="single"/>
        </w:rPr>
        <w:t>Present:</w:t>
      </w:r>
      <w:r>
        <w:tab/>
        <w:t>Mayor:  Brian Mielke</w:t>
      </w:r>
    </w:p>
    <w:p w:rsidR="0029576D" w:rsidRDefault="0029576D" w:rsidP="0029576D">
      <w:pPr>
        <w:spacing w:after="0" w:line="240" w:lineRule="auto"/>
      </w:pPr>
      <w:r>
        <w:tab/>
      </w:r>
      <w:r>
        <w:tab/>
        <w:t>Council Members:  Josh Lee, Adam Strain, Alan Ralston, Joan Perron</w:t>
      </w:r>
    </w:p>
    <w:p w:rsidR="0029576D" w:rsidRDefault="0029576D" w:rsidP="0029576D">
      <w:pPr>
        <w:spacing w:after="0" w:line="240" w:lineRule="auto"/>
      </w:pPr>
    </w:p>
    <w:p w:rsidR="0029576D" w:rsidRDefault="0029576D" w:rsidP="0029576D">
      <w:pPr>
        <w:spacing w:after="0" w:line="240" w:lineRule="auto"/>
        <w:ind w:left="1440" w:hanging="1440"/>
      </w:pPr>
      <w:r>
        <w:rPr>
          <w:u w:val="single"/>
        </w:rPr>
        <w:t>Also Present:</w:t>
      </w:r>
      <w:r>
        <w:tab/>
        <w:t>Police Chief Mike Aschenbrenner, Building Official David Neameyer, City Attorney Tom Lehmann, City Clerk Jennifer Bruestle</w:t>
      </w:r>
    </w:p>
    <w:p w:rsidR="0029576D" w:rsidRDefault="0029576D" w:rsidP="0029576D">
      <w:pPr>
        <w:spacing w:after="0" w:line="240" w:lineRule="auto"/>
        <w:ind w:left="1440" w:hanging="1440"/>
      </w:pPr>
    </w:p>
    <w:p w:rsidR="0029576D" w:rsidRDefault="0029576D" w:rsidP="0029576D">
      <w:pPr>
        <w:spacing w:after="0" w:line="240" w:lineRule="auto"/>
        <w:ind w:left="1440" w:hanging="1440"/>
      </w:pPr>
      <w:r>
        <w:t xml:space="preserve">Mayor Brian Mielke opened the City Council Meeting at 7:30 p.m. </w:t>
      </w:r>
      <w:r w:rsidR="005F697F">
        <w:t>with the</w:t>
      </w:r>
      <w:r>
        <w:t xml:space="preserve"> Pledge of Allegiance.</w:t>
      </w:r>
    </w:p>
    <w:p w:rsidR="0029576D" w:rsidRDefault="0029576D" w:rsidP="0029576D">
      <w:pPr>
        <w:spacing w:after="0" w:line="240" w:lineRule="auto"/>
        <w:ind w:left="1440" w:hanging="1440"/>
      </w:pPr>
    </w:p>
    <w:p w:rsidR="0029576D" w:rsidRDefault="0029576D" w:rsidP="0029576D">
      <w:pPr>
        <w:spacing w:after="0" w:line="240" w:lineRule="auto"/>
        <w:ind w:left="1440" w:hanging="1440"/>
      </w:pPr>
      <w:r>
        <w:rPr>
          <w:u w:val="single"/>
        </w:rPr>
        <w:t>Minutes:</w:t>
      </w:r>
      <w:r>
        <w:t xml:space="preserve">  It was moved (Lee/Perron) to approve the Regular Council Meeting Minutes as presented. </w:t>
      </w:r>
    </w:p>
    <w:p w:rsidR="0029576D" w:rsidRDefault="0029576D" w:rsidP="0029576D">
      <w:pPr>
        <w:spacing w:after="0" w:line="240" w:lineRule="auto"/>
        <w:ind w:left="1440" w:hanging="1440"/>
      </w:pPr>
      <w:r>
        <w:t xml:space="preserve">                  Passed 5-0.</w:t>
      </w:r>
    </w:p>
    <w:p w:rsidR="0029576D" w:rsidRDefault="0029576D" w:rsidP="0029576D">
      <w:pPr>
        <w:spacing w:after="0" w:line="240" w:lineRule="auto"/>
        <w:ind w:left="1440" w:hanging="1440"/>
      </w:pPr>
    </w:p>
    <w:p w:rsidR="0029576D" w:rsidRDefault="0029576D" w:rsidP="0029576D">
      <w:pPr>
        <w:spacing w:after="0" w:line="240" w:lineRule="auto"/>
        <w:ind w:left="1440" w:hanging="1440"/>
      </w:pPr>
      <w:r>
        <w:rPr>
          <w:u w:val="single"/>
        </w:rPr>
        <w:t>Agenda:</w:t>
      </w:r>
      <w:r>
        <w:t xml:space="preserve">  The agenda was approved as presented.</w:t>
      </w:r>
    </w:p>
    <w:p w:rsidR="0029576D" w:rsidRDefault="0029576D" w:rsidP="0029576D">
      <w:pPr>
        <w:spacing w:after="0" w:line="240" w:lineRule="auto"/>
        <w:ind w:left="1440" w:hanging="1440"/>
      </w:pPr>
    </w:p>
    <w:p w:rsidR="0029576D" w:rsidRDefault="0029576D" w:rsidP="0029576D">
      <w:pPr>
        <w:spacing w:after="0" w:line="240" w:lineRule="auto"/>
        <w:ind w:left="1440" w:hanging="1440"/>
      </w:pPr>
      <w:r>
        <w:rPr>
          <w:u w:val="single"/>
        </w:rPr>
        <w:t>Treasurer’s Report:</w:t>
      </w:r>
      <w:r>
        <w:t xml:space="preserve">  Motioned by Strain, seconded by Perron to accept the Treasurer’s Report with the </w:t>
      </w:r>
    </w:p>
    <w:p w:rsidR="0029576D" w:rsidRDefault="0029576D" w:rsidP="0029576D">
      <w:pPr>
        <w:spacing w:after="0" w:line="240" w:lineRule="auto"/>
        <w:ind w:left="1440" w:hanging="1440"/>
      </w:pPr>
      <w:r>
        <w:t xml:space="preserve">addition of $50.45 from the Enterprise fund for the reimbursement to Adam Strain for refreshments </w:t>
      </w:r>
    </w:p>
    <w:p w:rsidR="0029576D" w:rsidRDefault="0029576D" w:rsidP="0029576D">
      <w:pPr>
        <w:spacing w:after="0" w:line="240" w:lineRule="auto"/>
        <w:ind w:left="1440" w:hanging="1440"/>
      </w:pPr>
      <w:r>
        <w:t xml:space="preserve">offered during the park clean up day, as well as the Xcel Energy bill in the amount of $346.88 for the </w:t>
      </w:r>
    </w:p>
    <w:p w:rsidR="0029576D" w:rsidRDefault="0029576D" w:rsidP="0029576D">
      <w:pPr>
        <w:spacing w:after="0" w:line="240" w:lineRule="auto"/>
        <w:ind w:left="1440" w:hanging="1440"/>
      </w:pPr>
      <w:r>
        <w:t>street lights.  Passed 5-0.</w:t>
      </w:r>
    </w:p>
    <w:p w:rsidR="0029576D" w:rsidRDefault="0029576D" w:rsidP="0029576D">
      <w:pPr>
        <w:spacing w:after="0" w:line="240" w:lineRule="auto"/>
        <w:ind w:left="1440" w:hanging="1440"/>
      </w:pPr>
    </w:p>
    <w:p w:rsidR="0029576D" w:rsidRDefault="0029576D" w:rsidP="0029576D">
      <w:pPr>
        <w:spacing w:after="0" w:line="240" w:lineRule="auto"/>
        <w:ind w:left="1440" w:hanging="1440"/>
      </w:pPr>
      <w:r>
        <w:rPr>
          <w:b/>
        </w:rPr>
        <w:t>Disbursements:</w:t>
      </w:r>
    </w:p>
    <w:p w:rsidR="0029576D" w:rsidRDefault="0029576D" w:rsidP="0029576D">
      <w:pPr>
        <w:pStyle w:val="ListParagraph"/>
        <w:spacing w:after="0" w:line="240" w:lineRule="auto"/>
      </w:pPr>
      <w:r>
        <w:t>Met Council—monthly wastewater charge for July</w:t>
      </w:r>
      <w:r>
        <w:tab/>
      </w:r>
      <w:r>
        <w:tab/>
        <w:t>$  1,189.41</w:t>
      </w:r>
    </w:p>
    <w:p w:rsidR="0029576D" w:rsidRDefault="0029576D" w:rsidP="0029576D">
      <w:pPr>
        <w:pStyle w:val="ListParagraph"/>
        <w:spacing w:after="0" w:line="240" w:lineRule="auto"/>
      </w:pPr>
      <w:r>
        <w:t>Lehmann &amp; Lutter—Attorney Fees</w:t>
      </w:r>
      <w:r>
        <w:tab/>
      </w:r>
      <w:r>
        <w:tab/>
      </w:r>
      <w:r>
        <w:tab/>
      </w:r>
      <w:r>
        <w:tab/>
        <w:t>$  2,000.00</w:t>
      </w:r>
    </w:p>
    <w:p w:rsidR="0029576D" w:rsidRDefault="0029576D" w:rsidP="0029576D">
      <w:pPr>
        <w:pStyle w:val="ListParagraph"/>
        <w:spacing w:after="0" w:line="240" w:lineRule="auto"/>
      </w:pPr>
      <w:r>
        <w:t>Kim Perron—snow removal</w:t>
      </w:r>
      <w:r>
        <w:tab/>
      </w:r>
      <w:r>
        <w:tab/>
      </w:r>
      <w:r>
        <w:tab/>
      </w:r>
      <w:r>
        <w:tab/>
      </w:r>
      <w:r>
        <w:tab/>
        <w:t>$     832.50</w:t>
      </w:r>
    </w:p>
    <w:p w:rsidR="0029576D" w:rsidRDefault="0029576D" w:rsidP="0029576D">
      <w:pPr>
        <w:pStyle w:val="ListParagraph"/>
        <w:spacing w:after="0" w:line="240" w:lineRule="auto"/>
      </w:pPr>
      <w:r>
        <w:t>City of Mendota Heights—Police &amp; Fire</w:t>
      </w:r>
      <w:r>
        <w:tab/>
      </w:r>
      <w:r>
        <w:tab/>
      </w:r>
      <w:r>
        <w:tab/>
      </w:r>
      <w:r>
        <w:tab/>
        <w:t>$  8,776.11</w:t>
      </w:r>
    </w:p>
    <w:p w:rsidR="0029576D" w:rsidRDefault="0029576D" w:rsidP="0029576D">
      <w:pPr>
        <w:pStyle w:val="ListParagraph"/>
        <w:spacing w:after="0" w:line="240" w:lineRule="auto"/>
      </w:pPr>
      <w:r>
        <w:t>State of MN—Rent for Benson Metals</w:t>
      </w:r>
      <w:r>
        <w:tab/>
      </w:r>
      <w:r>
        <w:tab/>
      </w:r>
      <w:r>
        <w:tab/>
      </w:r>
      <w:r>
        <w:tab/>
        <w:t>$     140.00</w:t>
      </w:r>
    </w:p>
    <w:p w:rsidR="0029576D" w:rsidRDefault="0029576D" w:rsidP="0029576D">
      <w:pPr>
        <w:pStyle w:val="ListParagraph"/>
        <w:spacing w:after="0" w:line="240" w:lineRule="auto"/>
      </w:pPr>
      <w:r>
        <w:t>Xcel Energy—Jail lights</w:t>
      </w:r>
      <w:r>
        <w:tab/>
      </w:r>
      <w:r>
        <w:tab/>
      </w:r>
      <w:r>
        <w:tab/>
      </w:r>
      <w:r>
        <w:tab/>
      </w:r>
      <w:r>
        <w:tab/>
      </w:r>
      <w:r>
        <w:tab/>
        <w:t>$         9.89</w:t>
      </w:r>
    </w:p>
    <w:p w:rsidR="0029576D" w:rsidRDefault="0029576D" w:rsidP="0029576D">
      <w:pPr>
        <w:pStyle w:val="ListParagraph"/>
        <w:spacing w:after="0" w:line="240" w:lineRule="auto"/>
      </w:pPr>
      <w:r>
        <w:t>Xcel Energy—Street lights</w:t>
      </w:r>
      <w:r>
        <w:tab/>
      </w:r>
      <w:r>
        <w:tab/>
      </w:r>
      <w:r>
        <w:tab/>
      </w:r>
      <w:r>
        <w:tab/>
      </w:r>
      <w:r>
        <w:tab/>
        <w:t>$     346.88</w:t>
      </w:r>
    </w:p>
    <w:p w:rsidR="0029576D" w:rsidRDefault="0029576D" w:rsidP="0029576D">
      <w:pPr>
        <w:pStyle w:val="ListParagraph"/>
        <w:spacing w:after="0" w:line="240" w:lineRule="auto"/>
      </w:pPr>
      <w:r>
        <w:t>League of MN Cities—property/casualty Coverage</w:t>
      </w:r>
      <w:r>
        <w:tab/>
      </w:r>
      <w:r>
        <w:tab/>
        <w:t>$  1,582.00</w:t>
      </w:r>
    </w:p>
    <w:p w:rsidR="0029576D" w:rsidRDefault="0029576D" w:rsidP="0029576D">
      <w:pPr>
        <w:pStyle w:val="ListParagraph"/>
        <w:spacing w:after="0" w:line="240" w:lineRule="auto"/>
      </w:pPr>
      <w:r>
        <w:t>BDM—Survey for 2 Windy Ridge</w:t>
      </w:r>
      <w:r>
        <w:tab/>
      </w:r>
      <w:r>
        <w:tab/>
      </w:r>
      <w:r>
        <w:tab/>
      </w:r>
      <w:r>
        <w:tab/>
        <w:t>$     900.00</w:t>
      </w:r>
    </w:p>
    <w:p w:rsidR="0029576D" w:rsidRDefault="0029576D" w:rsidP="0029576D">
      <w:pPr>
        <w:pStyle w:val="ListParagraph"/>
        <w:spacing w:after="0" w:line="240" w:lineRule="auto"/>
      </w:pPr>
      <w:r>
        <w:t>Lillie Suburban Newspapers—MS4 public Hearing Notice</w:t>
      </w:r>
      <w:r>
        <w:tab/>
        <w:t>$       36.75</w:t>
      </w:r>
    </w:p>
    <w:p w:rsidR="0029576D" w:rsidRDefault="0029576D" w:rsidP="0029576D">
      <w:pPr>
        <w:pStyle w:val="ListParagraph"/>
        <w:spacing w:after="0" w:line="240" w:lineRule="auto"/>
      </w:pPr>
      <w:r>
        <w:t>PAC—patch streets</w:t>
      </w:r>
      <w:r>
        <w:tab/>
      </w:r>
      <w:r>
        <w:tab/>
      </w:r>
      <w:r>
        <w:tab/>
      </w:r>
      <w:r>
        <w:tab/>
      </w:r>
      <w:r>
        <w:tab/>
      </w:r>
      <w:r>
        <w:tab/>
        <w:t>$  1,100.00</w:t>
      </w:r>
    </w:p>
    <w:p w:rsidR="0029576D" w:rsidRDefault="0029576D" w:rsidP="0029576D">
      <w:pPr>
        <w:pStyle w:val="ListParagraph"/>
        <w:spacing w:after="0" w:line="240" w:lineRule="auto"/>
      </w:pPr>
      <w:r>
        <w:t>Wells Fargo—GO Bond Payment 8 of 9</w:t>
      </w:r>
      <w:r>
        <w:tab/>
      </w:r>
      <w:r>
        <w:tab/>
      </w:r>
      <w:r>
        <w:tab/>
      </w:r>
      <w:r>
        <w:tab/>
        <w:t>$     278.60</w:t>
      </w:r>
    </w:p>
    <w:p w:rsidR="0029576D" w:rsidRDefault="0029576D" w:rsidP="0029576D">
      <w:pPr>
        <w:pStyle w:val="ListParagraph"/>
        <w:spacing w:after="0" w:line="240" w:lineRule="auto"/>
      </w:pPr>
      <w:r>
        <w:t>Payroll taxes for 2</w:t>
      </w:r>
      <w:r w:rsidRPr="00F73FF9">
        <w:rPr>
          <w:vertAlign w:val="superscript"/>
        </w:rPr>
        <w:t>nd</w:t>
      </w:r>
      <w:r>
        <w:t xml:space="preserve"> Quarter—Social Security &amp; Medicare</w:t>
      </w:r>
      <w:r>
        <w:tab/>
        <w:t>$     399.00</w:t>
      </w:r>
    </w:p>
    <w:p w:rsidR="0029576D" w:rsidRDefault="0029576D" w:rsidP="0029576D">
      <w:pPr>
        <w:pStyle w:val="ListParagraph"/>
        <w:spacing w:after="0" w:line="240" w:lineRule="auto"/>
      </w:pPr>
      <w:r>
        <w:t>State payroll taxes for 2</w:t>
      </w:r>
      <w:r w:rsidRPr="002926F8">
        <w:rPr>
          <w:vertAlign w:val="superscript"/>
        </w:rPr>
        <w:t>nd</w:t>
      </w:r>
      <w:r>
        <w:t xml:space="preserve"> Quarter</w:t>
      </w:r>
      <w:r>
        <w:tab/>
      </w:r>
      <w:r>
        <w:tab/>
      </w:r>
      <w:r>
        <w:tab/>
      </w:r>
      <w:r>
        <w:tab/>
        <w:t>$       69.54</w:t>
      </w:r>
    </w:p>
    <w:p w:rsidR="0029576D" w:rsidRDefault="0029576D" w:rsidP="0029576D">
      <w:pPr>
        <w:pStyle w:val="ListParagraph"/>
        <w:spacing w:after="0" w:line="240" w:lineRule="auto"/>
      </w:pPr>
      <w:r>
        <w:t>Dept. of Labor and Industry—state surcharge for bldg. permits</w:t>
      </w:r>
      <w:r>
        <w:tab/>
        <w:t>$       27.95</w:t>
      </w:r>
    </w:p>
    <w:p w:rsidR="0029576D" w:rsidRDefault="0029576D" w:rsidP="0029576D">
      <w:pPr>
        <w:pStyle w:val="ListParagraph"/>
        <w:spacing w:after="0" w:line="240" w:lineRule="auto"/>
      </w:pPr>
      <w:r>
        <w:t>PERA for June</w:t>
      </w:r>
      <w:r>
        <w:tab/>
      </w:r>
      <w:r>
        <w:tab/>
      </w:r>
      <w:r>
        <w:tab/>
      </w:r>
      <w:r>
        <w:tab/>
      </w:r>
      <w:r>
        <w:tab/>
      </w:r>
      <w:r>
        <w:tab/>
      </w:r>
      <w:r>
        <w:tab/>
        <w:t>$     135.00</w:t>
      </w:r>
    </w:p>
    <w:p w:rsidR="0029576D" w:rsidRDefault="0029576D" w:rsidP="0029576D">
      <w:pPr>
        <w:pStyle w:val="ListParagraph"/>
        <w:spacing w:after="0" w:line="240" w:lineRule="auto"/>
      </w:pPr>
      <w:r>
        <w:t>Jennifer Bruestle—phone service, copies</w:t>
      </w:r>
      <w:r>
        <w:tab/>
      </w:r>
      <w:r>
        <w:tab/>
      </w:r>
      <w:r>
        <w:tab/>
        <w:t>$     114.18</w:t>
      </w:r>
    </w:p>
    <w:p w:rsidR="0029576D" w:rsidRDefault="0029576D" w:rsidP="0029576D">
      <w:pPr>
        <w:pStyle w:val="ListParagraph"/>
        <w:spacing w:after="0" w:line="240" w:lineRule="auto"/>
      </w:pPr>
      <w:r>
        <w:t>Jennifer Bruestle—clerk salary</w:t>
      </w:r>
      <w:r>
        <w:tab/>
      </w:r>
      <w:r>
        <w:tab/>
      </w:r>
      <w:r>
        <w:tab/>
      </w:r>
      <w:r>
        <w:tab/>
      </w:r>
      <w:r>
        <w:tab/>
        <w:t>$  1,000.00</w:t>
      </w:r>
    </w:p>
    <w:p w:rsidR="0029576D" w:rsidRDefault="0029576D" w:rsidP="0029576D">
      <w:pPr>
        <w:spacing w:after="0" w:line="240" w:lineRule="auto"/>
        <w:ind w:left="1440" w:hanging="1440"/>
      </w:pPr>
    </w:p>
    <w:p w:rsidR="0029576D" w:rsidRDefault="0029576D" w:rsidP="0029576D">
      <w:pPr>
        <w:spacing w:after="0" w:line="240" w:lineRule="auto"/>
        <w:ind w:left="1440" w:hanging="1440"/>
      </w:pPr>
      <w:r>
        <w:rPr>
          <w:b/>
        </w:rPr>
        <w:t>Enterprise Fund:</w:t>
      </w:r>
    </w:p>
    <w:p w:rsidR="0029576D" w:rsidRDefault="0029576D" w:rsidP="0029576D">
      <w:pPr>
        <w:pStyle w:val="ListParagraph"/>
        <w:spacing w:after="0" w:line="240" w:lineRule="auto"/>
      </w:pPr>
      <w:r>
        <w:t>Xcel Energy—park lights</w:t>
      </w:r>
      <w:r>
        <w:tab/>
      </w:r>
      <w:r>
        <w:tab/>
      </w:r>
      <w:r>
        <w:tab/>
      </w:r>
      <w:r w:rsidR="00486F20">
        <w:tab/>
      </w:r>
      <w:r w:rsidR="00486F20">
        <w:tab/>
      </w:r>
      <w:r w:rsidR="00486F20">
        <w:tab/>
      </w:r>
      <w:r>
        <w:t>$         9.84</w:t>
      </w:r>
    </w:p>
    <w:p w:rsidR="0029576D" w:rsidRDefault="0029576D" w:rsidP="0029576D">
      <w:pPr>
        <w:pStyle w:val="ListParagraph"/>
        <w:spacing w:after="0" w:line="240" w:lineRule="auto"/>
      </w:pPr>
      <w:r>
        <w:t>Biffs for June</w:t>
      </w:r>
      <w:r>
        <w:tab/>
      </w:r>
      <w:r>
        <w:tab/>
      </w:r>
      <w:r>
        <w:tab/>
      </w:r>
      <w:r>
        <w:tab/>
      </w:r>
      <w:r w:rsidR="00486F20">
        <w:tab/>
      </w:r>
      <w:r w:rsidR="00486F20">
        <w:tab/>
      </w:r>
      <w:r w:rsidR="00486F20">
        <w:tab/>
      </w:r>
      <w:r>
        <w:t>$       53.11</w:t>
      </w:r>
    </w:p>
    <w:p w:rsidR="0029576D" w:rsidRDefault="0029576D" w:rsidP="0029576D">
      <w:pPr>
        <w:pStyle w:val="ListParagraph"/>
        <w:spacing w:after="0" w:line="240" w:lineRule="auto"/>
      </w:pPr>
      <w:r>
        <w:t>Nitti Sanitation for July</w:t>
      </w:r>
      <w:r>
        <w:tab/>
      </w:r>
      <w:r>
        <w:tab/>
      </w:r>
      <w:r>
        <w:tab/>
      </w:r>
      <w:r w:rsidR="00486F20">
        <w:tab/>
      </w:r>
      <w:r w:rsidR="00486F20">
        <w:tab/>
      </w:r>
      <w:r w:rsidR="00486F20">
        <w:tab/>
      </w:r>
      <w:r>
        <w:t>$       49.76</w:t>
      </w:r>
    </w:p>
    <w:p w:rsidR="0029576D" w:rsidRDefault="0029576D" w:rsidP="0029576D">
      <w:pPr>
        <w:pStyle w:val="ListParagraph"/>
        <w:spacing w:after="0" w:line="240" w:lineRule="auto"/>
      </w:pPr>
      <w:r>
        <w:t>David Olin for June</w:t>
      </w:r>
      <w:r>
        <w:tab/>
      </w:r>
      <w:r>
        <w:tab/>
      </w:r>
      <w:r>
        <w:tab/>
      </w:r>
      <w:r w:rsidR="00486F20">
        <w:tab/>
      </w:r>
      <w:r w:rsidR="00486F20">
        <w:tab/>
      </w:r>
      <w:r w:rsidR="00486F20">
        <w:tab/>
      </w:r>
      <w:r>
        <w:t>$     750.00</w:t>
      </w:r>
    </w:p>
    <w:p w:rsidR="0029576D" w:rsidRDefault="0029576D" w:rsidP="0029576D">
      <w:pPr>
        <w:pStyle w:val="ListParagraph"/>
        <w:spacing w:after="0" w:line="240" w:lineRule="auto"/>
      </w:pPr>
      <w:r>
        <w:t>Willard Perron—reimb. Gas expense</w:t>
      </w:r>
      <w:r>
        <w:tab/>
      </w:r>
      <w:r w:rsidR="00486F20">
        <w:tab/>
      </w:r>
      <w:r w:rsidR="00486F20">
        <w:tab/>
      </w:r>
      <w:r w:rsidR="00486F20">
        <w:tab/>
      </w:r>
      <w:r>
        <w:t>$       50.00</w:t>
      </w:r>
    </w:p>
    <w:p w:rsidR="0029576D" w:rsidRDefault="0029576D" w:rsidP="0029576D">
      <w:pPr>
        <w:pStyle w:val="ListParagraph"/>
        <w:spacing w:after="0" w:line="240" w:lineRule="auto"/>
      </w:pPr>
      <w:r>
        <w:t>Adam Strain—coffee/doughnuts/juice</w:t>
      </w:r>
      <w:r>
        <w:tab/>
      </w:r>
      <w:r w:rsidR="00486F20">
        <w:tab/>
      </w:r>
      <w:r w:rsidR="00486F20">
        <w:tab/>
      </w:r>
      <w:r w:rsidR="00486F20">
        <w:tab/>
      </w:r>
      <w:r>
        <w:t>$       50.45</w:t>
      </w:r>
    </w:p>
    <w:p w:rsidR="00486F20" w:rsidRDefault="00486F20" w:rsidP="00486F20">
      <w:pPr>
        <w:spacing w:after="0" w:line="240" w:lineRule="auto"/>
      </w:pPr>
    </w:p>
    <w:p w:rsidR="00486F20" w:rsidRDefault="00486F20" w:rsidP="00486F20">
      <w:pPr>
        <w:spacing w:after="0" w:line="240" w:lineRule="auto"/>
      </w:pPr>
      <w:r>
        <w:lastRenderedPageBreak/>
        <w:t>It was moved (Ralston/Strain) to approve the transfer of $1,729.41 from the Sewer Fund to the General Fund for the monthly wastewater charge and the costs of the 4 manhole covers, as well as the transfer of $15,000 from the Money Market Fund to the General Fund to maintain the General Fund balance.  Passed 5-0.</w:t>
      </w:r>
    </w:p>
    <w:p w:rsidR="00486F20" w:rsidRDefault="00486F20" w:rsidP="00486F20">
      <w:pPr>
        <w:spacing w:after="0" w:line="240" w:lineRule="auto"/>
      </w:pPr>
    </w:p>
    <w:p w:rsidR="00486F20" w:rsidRDefault="00486F20" w:rsidP="00486F20">
      <w:pPr>
        <w:spacing w:after="0" w:line="240" w:lineRule="auto"/>
      </w:pPr>
      <w:r>
        <w:rPr>
          <w:u w:val="single"/>
        </w:rPr>
        <w:t>Approval of election judges for the Primary and General Elections:</w:t>
      </w:r>
      <w:r>
        <w:t xml:space="preserve">  Motioned by Strain, seconded by Lee to approve the following election judges for the 2012 Primary and General Elections:</w:t>
      </w:r>
    </w:p>
    <w:p w:rsidR="00486F20" w:rsidRDefault="00486F20" w:rsidP="00486F20">
      <w:pPr>
        <w:spacing w:after="0" w:line="240" w:lineRule="auto"/>
      </w:pPr>
      <w:r>
        <w:t>Jan Golias</w:t>
      </w:r>
      <w:r>
        <w:tab/>
      </w:r>
      <w:r>
        <w:tab/>
      </w:r>
      <w:r>
        <w:tab/>
      </w:r>
      <w:r>
        <w:tab/>
        <w:t>Melody Rasmussen</w:t>
      </w:r>
    </w:p>
    <w:p w:rsidR="00486F20" w:rsidRDefault="00486F20" w:rsidP="00486F20">
      <w:pPr>
        <w:spacing w:after="0" w:line="240" w:lineRule="auto"/>
      </w:pPr>
      <w:r>
        <w:t>Jennifer Bruestle</w:t>
      </w:r>
      <w:r>
        <w:tab/>
      </w:r>
      <w:r>
        <w:tab/>
      </w:r>
      <w:r>
        <w:tab/>
        <w:t>Donna Wanschura</w:t>
      </w:r>
    </w:p>
    <w:p w:rsidR="00486F20" w:rsidRDefault="00486F20" w:rsidP="00486F20">
      <w:pPr>
        <w:spacing w:after="0" w:line="240" w:lineRule="auto"/>
      </w:pPr>
      <w:r>
        <w:t>Gretta Bruestle (jr. election judge)</w:t>
      </w:r>
      <w:r>
        <w:tab/>
        <w:t>Joan Perron (Primary Election only)</w:t>
      </w:r>
    </w:p>
    <w:p w:rsidR="00486F20" w:rsidRDefault="00486F20" w:rsidP="00486F20">
      <w:pPr>
        <w:spacing w:after="0" w:line="240" w:lineRule="auto"/>
      </w:pPr>
    </w:p>
    <w:p w:rsidR="00486F20" w:rsidRDefault="00486F20" w:rsidP="00486F20">
      <w:pPr>
        <w:spacing w:after="0" w:line="240" w:lineRule="auto"/>
      </w:pPr>
      <w:r>
        <w:t>Passed 5-0.</w:t>
      </w:r>
    </w:p>
    <w:p w:rsidR="00486F20" w:rsidRDefault="00486F20" w:rsidP="00486F20">
      <w:pPr>
        <w:spacing w:after="0" w:line="240" w:lineRule="auto"/>
      </w:pPr>
    </w:p>
    <w:p w:rsidR="00486F20" w:rsidRDefault="00486F20" w:rsidP="00486F20">
      <w:pPr>
        <w:spacing w:after="0" w:line="240" w:lineRule="auto"/>
      </w:pPr>
      <w:r>
        <w:rPr>
          <w:u w:val="single"/>
        </w:rPr>
        <w:t>Lisa Henning with the Community Development Agency to update C</w:t>
      </w:r>
      <w:r w:rsidR="005F697F">
        <w:rPr>
          <w:u w:val="single"/>
        </w:rPr>
        <w:t>ouncil regarding the Gazebo bid</w:t>
      </w:r>
      <w:r>
        <w:rPr>
          <w:u w:val="single"/>
        </w:rPr>
        <w:t>s:</w:t>
      </w:r>
    </w:p>
    <w:p w:rsidR="00486F20" w:rsidRDefault="00486F20" w:rsidP="00486F20">
      <w:pPr>
        <w:spacing w:after="0" w:line="240" w:lineRule="auto"/>
      </w:pPr>
      <w:r>
        <w:t xml:space="preserve">Lisa Henning provided council with an outline of the four bids the CDA received at 4:30 p.m. on July 10, 2012 for the renovation of the Veteran’s Park Gazebo.  All four bids received provided a base bid for the removal of original roof and cupola, installation of a new roof with 40 year asphalt shingles, reuse of eight </w:t>
      </w:r>
      <w:r w:rsidR="005F697F">
        <w:t>posts with the addition of wrapping</w:t>
      </w:r>
      <w:r>
        <w:t xml:space="preserve"> the posts with one inch cedar around the entire post, removal of existing rails and installation of new rails, removal of benches, removal of four porcelain light fixtures and installation of four new light fixtures, stain new products with stain.  In</w:t>
      </w:r>
      <w:r w:rsidR="005F697F">
        <w:t xml:space="preserve"> </w:t>
      </w:r>
      <w:r>
        <w:t xml:space="preserve">addition to the base bid, the contractors offered a fee for four alternative </w:t>
      </w:r>
      <w:r w:rsidR="003A2C77">
        <w:t>services, which are:</w:t>
      </w:r>
    </w:p>
    <w:p w:rsidR="003A2C77" w:rsidRDefault="003A2C77" w:rsidP="00486F20">
      <w:pPr>
        <w:spacing w:after="0" w:line="240" w:lineRule="auto"/>
      </w:pPr>
      <w:r>
        <w:t>Alternative 1:  Replacement of or</w:t>
      </w:r>
      <w:r w:rsidR="005F697F">
        <w:t>i</w:t>
      </w:r>
      <w:r>
        <w:t>ginal ornamental cupola with a pre-fabricated cupola.</w:t>
      </w:r>
    </w:p>
    <w:p w:rsidR="003A2C77" w:rsidRDefault="003A2C77" w:rsidP="00486F20">
      <w:pPr>
        <w:spacing w:after="0" w:line="240" w:lineRule="auto"/>
      </w:pPr>
      <w:r>
        <w:t>Alternative 2:  Install standard ornamental braces</w:t>
      </w:r>
    </w:p>
    <w:p w:rsidR="003A2C77" w:rsidRDefault="003A2C77" w:rsidP="00486F20">
      <w:pPr>
        <w:spacing w:after="0" w:line="240" w:lineRule="auto"/>
      </w:pPr>
      <w:r>
        <w:t>Alternative 3:  Install a four foot by eight foot roof sheathing</w:t>
      </w:r>
    </w:p>
    <w:p w:rsidR="003A2C77" w:rsidRDefault="003A2C77" w:rsidP="00486F20">
      <w:pPr>
        <w:spacing w:after="0" w:line="240" w:lineRule="auto"/>
      </w:pPr>
      <w:r>
        <w:t>Alternative 4:  Install cedar shakes roof in lieu of asphalt shingles.</w:t>
      </w:r>
    </w:p>
    <w:p w:rsidR="003A2C77" w:rsidRDefault="003A2C77" w:rsidP="00486F20">
      <w:pPr>
        <w:spacing w:after="0" w:line="240" w:lineRule="auto"/>
      </w:pPr>
    </w:p>
    <w:p w:rsidR="003A2C77" w:rsidRDefault="003A2C77" w:rsidP="00486F20">
      <w:pPr>
        <w:spacing w:after="0" w:line="240" w:lineRule="auto"/>
      </w:pPr>
      <w:r>
        <w:t>Council agreed bidder 1 offered the most competitive prices for completing the above mentioned base services, totaling $9,795, as well as alternative 3, at an additional cost of $40.00.  Council will determine at a later date if alternative 2 would be a possibility, as well as alternative 4 based on the look of the asphalt shing</w:t>
      </w:r>
      <w:r w:rsidR="00B85C09">
        <w:t>l</w:t>
      </w:r>
      <w:r>
        <w:t>es compared to the cedar shakes.</w:t>
      </w:r>
    </w:p>
    <w:p w:rsidR="003A2C77" w:rsidRDefault="003A2C77" w:rsidP="00486F20">
      <w:pPr>
        <w:spacing w:after="0" w:line="240" w:lineRule="auto"/>
      </w:pPr>
    </w:p>
    <w:p w:rsidR="003A2C77" w:rsidRDefault="003A2C77" w:rsidP="00486F20">
      <w:pPr>
        <w:spacing w:after="0" w:line="240" w:lineRule="auto"/>
      </w:pPr>
      <w:r>
        <w:t xml:space="preserve">Motioned by Ralston, seconded by Lee to approve the use of Bidder #1, subject to the CDA’s </w:t>
      </w:r>
      <w:r w:rsidR="005F697F">
        <w:t>inquiry with</w:t>
      </w:r>
      <w:r>
        <w:t xml:space="preserve"> the Department of Labor to ensure Bidder #1 does not have an extensive history with consent orders.  In addition, the Council will have the option within their contract to add alternative 2, as well as determine if alternative 4 will be necessary based on the </w:t>
      </w:r>
      <w:r w:rsidR="005F697F">
        <w:t>aesthetic</w:t>
      </w:r>
      <w:r>
        <w:t xml:space="preserve"> of the asphalt shingles compared to the cedar shakes.  Passed 5-0.</w:t>
      </w:r>
    </w:p>
    <w:p w:rsidR="003A2C77" w:rsidRDefault="003A2C77" w:rsidP="00486F20">
      <w:pPr>
        <w:spacing w:after="0" w:line="240" w:lineRule="auto"/>
      </w:pPr>
    </w:p>
    <w:p w:rsidR="003A2C77" w:rsidRDefault="003A2C77" w:rsidP="00486F20">
      <w:pPr>
        <w:spacing w:after="0" w:line="240" w:lineRule="auto"/>
      </w:pPr>
      <w:r>
        <w:rPr>
          <w:u w:val="single"/>
        </w:rPr>
        <w:t>Public Comment:</w:t>
      </w:r>
      <w:r>
        <w:t xml:space="preserve">  Public comment opened at 7:54 p.m.</w:t>
      </w:r>
    </w:p>
    <w:p w:rsidR="003A2C77" w:rsidRDefault="003A2C77" w:rsidP="00486F20">
      <w:pPr>
        <w:spacing w:after="0" w:line="240" w:lineRule="auto"/>
      </w:pPr>
      <w:r>
        <w:t xml:space="preserve">Carl Robinette stated the volunteers during </w:t>
      </w:r>
      <w:r w:rsidR="005F697F">
        <w:t>t</w:t>
      </w:r>
      <w:r>
        <w:t>he Park Clean Up event completed a well done job clearing trees and weeds within Veteran’s Park.  Mr. Robinette also mentioned MN/Dot removed the Mendota population sign located on the northeast entrance to town.  Clerk Bruestle will inquire as to the reason for removing the Mendota sign.</w:t>
      </w:r>
    </w:p>
    <w:p w:rsidR="003A2C77" w:rsidRDefault="003A2C77" w:rsidP="00486F20">
      <w:pPr>
        <w:spacing w:after="0" w:line="240" w:lineRule="auto"/>
      </w:pPr>
      <w:r>
        <w:t xml:space="preserve">Mendota resident Pete offered the use of his trike motorcycle or his </w:t>
      </w:r>
      <w:r w:rsidR="005F697F">
        <w:t>convertible</w:t>
      </w:r>
      <w:r>
        <w:t xml:space="preserve"> for the Mayor or Council Members during the Mendota Days parade.</w:t>
      </w:r>
    </w:p>
    <w:p w:rsidR="003A2C77" w:rsidRDefault="003A2C77" w:rsidP="00486F20">
      <w:pPr>
        <w:spacing w:after="0" w:line="240" w:lineRule="auto"/>
      </w:pPr>
    </w:p>
    <w:p w:rsidR="00B85C09" w:rsidRDefault="00B85C09" w:rsidP="00486F20">
      <w:pPr>
        <w:spacing w:after="0" w:line="240" w:lineRule="auto"/>
      </w:pPr>
      <w:r>
        <w:t>Public comment closed at 7:58 p.m.</w:t>
      </w:r>
    </w:p>
    <w:p w:rsidR="00B85C09" w:rsidRDefault="00B85C09" w:rsidP="00486F20">
      <w:pPr>
        <w:spacing w:after="0" w:line="240" w:lineRule="auto"/>
      </w:pPr>
    </w:p>
    <w:p w:rsidR="00B85C09" w:rsidRDefault="00B85C09" w:rsidP="00486F20">
      <w:pPr>
        <w:spacing w:after="0" w:line="240" w:lineRule="auto"/>
      </w:pPr>
    </w:p>
    <w:p w:rsidR="00B85C09" w:rsidRPr="00522623" w:rsidRDefault="00B85C09" w:rsidP="00486F20">
      <w:pPr>
        <w:spacing w:after="0" w:line="240" w:lineRule="auto"/>
      </w:pPr>
      <w:r>
        <w:rPr>
          <w:u w:val="single"/>
        </w:rPr>
        <w:lastRenderedPageBreak/>
        <w:t>Staff Comment</w:t>
      </w:r>
      <w:r w:rsidR="00522623">
        <w:rPr>
          <w:u w:val="single"/>
        </w:rPr>
        <w:t>:</w:t>
      </w:r>
      <w:r w:rsidR="00522623">
        <w:t xml:space="preserve">  Opened at 7:58 p.m.</w:t>
      </w:r>
    </w:p>
    <w:p w:rsidR="00B85C09" w:rsidRDefault="00B85C09" w:rsidP="00486F20">
      <w:pPr>
        <w:spacing w:after="0" w:line="240" w:lineRule="auto"/>
      </w:pPr>
      <w:r>
        <w:rPr>
          <w:b/>
        </w:rPr>
        <w:t>Council Member Josh Lee:</w:t>
      </w:r>
      <w:r>
        <w:t xml:space="preserve">  No comment</w:t>
      </w:r>
    </w:p>
    <w:p w:rsidR="00B85C09" w:rsidRDefault="00B85C09" w:rsidP="00486F20">
      <w:pPr>
        <w:spacing w:after="0" w:line="240" w:lineRule="auto"/>
      </w:pPr>
    </w:p>
    <w:p w:rsidR="00B85C09" w:rsidRDefault="00B85C09" w:rsidP="00486F20">
      <w:pPr>
        <w:spacing w:after="0" w:line="240" w:lineRule="auto"/>
      </w:pPr>
      <w:r>
        <w:rPr>
          <w:b/>
        </w:rPr>
        <w:t>Council Member Adam Strain:</w:t>
      </w:r>
      <w:r>
        <w:t xml:space="preserve">  Council Member Adam Strain commented the Park Clean up day was a success and thanked the volunteers who helped clear the trees and weeds.  Council Member Strain stated a second clean up day will need to be scheduled in August to continue the efforts made during the July Park clean up day.  After the trees and shrubs are removed, Council Member Strain requested Sentence to Service (STS)be contacted to clean up the remaining weeds and groundcover, since   STS did such a great job removing the weeds within the playground and volleyball court area.  Council Member Strain informed Council woodchips need to be purchased to fill in areas within the playground.  Council Member Strain stated the 20 MPH sign located on Second Street was defaced, and he will repaint the sign.</w:t>
      </w:r>
    </w:p>
    <w:p w:rsidR="00B85C09" w:rsidRDefault="00B85C09" w:rsidP="00486F20">
      <w:pPr>
        <w:spacing w:after="0" w:line="240" w:lineRule="auto"/>
      </w:pPr>
    </w:p>
    <w:p w:rsidR="00B85C09" w:rsidRDefault="00B85C09" w:rsidP="00486F20">
      <w:pPr>
        <w:spacing w:after="0" w:line="240" w:lineRule="auto"/>
      </w:pPr>
      <w:r>
        <w:rPr>
          <w:b/>
        </w:rPr>
        <w:t>Council Member Alan Ralston:</w:t>
      </w:r>
      <w:r>
        <w:t xml:space="preserve">  Council Member Ralston stated during the park clean up day, he and Mayor Mielke replaced two cracked manhole covers with two new covers recently purchased.  The two remaining manhole covers will be stored at Road Commissioner Danny Dahlberg’s residence.  Council Member Ralston informed Council an individual recently tripped in front of his residence at 1336 Sibley Memorial </w:t>
      </w:r>
      <w:r w:rsidR="005F697F">
        <w:t>Highway and</w:t>
      </w:r>
      <w:r>
        <w:t xml:space="preserve"> Fun Jumps driveway on a section of sidewalk where the elevation quickly changes.  Clerk Bruestle will contact Sherman Insurance to determine if the City could be liable in this situation, as well as steps the City can take to ensure claims cannot be made against the City.  In addition, Clerk Bruestle will contact MN/Dot to determine if this transition can be corrected during the Highway 13 resurfacing project, as the section next to this transition will be removed and replaced.</w:t>
      </w:r>
    </w:p>
    <w:p w:rsidR="00B85C09" w:rsidRDefault="00B85C09" w:rsidP="00486F20">
      <w:pPr>
        <w:spacing w:after="0" w:line="240" w:lineRule="auto"/>
      </w:pPr>
    </w:p>
    <w:p w:rsidR="00B85C09" w:rsidRDefault="00B85C09" w:rsidP="00486F20">
      <w:pPr>
        <w:spacing w:after="0" w:line="240" w:lineRule="auto"/>
      </w:pPr>
      <w:r>
        <w:rPr>
          <w:b/>
        </w:rPr>
        <w:t>Mayor Mielke:</w:t>
      </w:r>
      <w:r w:rsidR="00522623">
        <w:t xml:space="preserve">  Mayor Brian Mielke stated the City mail is available for review.  Also, Mayor Mielke stated he recently received the Lower Minnesota Ri</w:t>
      </w:r>
      <w:r w:rsidR="005F697F">
        <w:t>ver Watershed District</w:t>
      </w:r>
      <w:r w:rsidR="00522623">
        <w:t xml:space="preserve"> </w:t>
      </w:r>
      <w:r w:rsidR="005F697F">
        <w:t xml:space="preserve">master plan, which is </w:t>
      </w:r>
      <w:r w:rsidR="00522623">
        <w:t>available for review and comments.  Mayor Mielke requested Clerk Bruestle contact MN/Dot to determine if D Street, which runs parallel to Lucky’s 13 Pub be resurfaced during their work along Highway 13.</w:t>
      </w:r>
    </w:p>
    <w:p w:rsidR="00522623" w:rsidRDefault="00522623" w:rsidP="00486F20">
      <w:pPr>
        <w:spacing w:after="0" w:line="240" w:lineRule="auto"/>
      </w:pPr>
    </w:p>
    <w:p w:rsidR="00522623" w:rsidRDefault="00522623" w:rsidP="00486F20">
      <w:pPr>
        <w:spacing w:after="0" w:line="240" w:lineRule="auto"/>
      </w:pPr>
      <w:r>
        <w:rPr>
          <w:b/>
        </w:rPr>
        <w:t>Council Member Joan Perron:</w:t>
      </w:r>
      <w:r>
        <w:t xml:space="preserve">  No comment</w:t>
      </w:r>
    </w:p>
    <w:p w:rsidR="00522623" w:rsidRDefault="00522623" w:rsidP="00486F20">
      <w:pPr>
        <w:spacing w:after="0" w:line="240" w:lineRule="auto"/>
      </w:pPr>
    </w:p>
    <w:p w:rsidR="00522623" w:rsidRDefault="00522623" w:rsidP="00486F20">
      <w:pPr>
        <w:spacing w:after="0" w:line="240" w:lineRule="auto"/>
      </w:pPr>
      <w:r>
        <w:rPr>
          <w:u w:val="single"/>
        </w:rPr>
        <w:t>Staff Comment:</w:t>
      </w:r>
      <w:r>
        <w:t xml:space="preserve">  Opened at 8:12 p.m.</w:t>
      </w:r>
    </w:p>
    <w:p w:rsidR="00522623" w:rsidRDefault="00522623" w:rsidP="00486F20">
      <w:pPr>
        <w:spacing w:after="0" w:line="240" w:lineRule="auto"/>
      </w:pPr>
      <w:r>
        <w:rPr>
          <w:b/>
        </w:rPr>
        <w:t>Building Official David Neameyer:</w:t>
      </w:r>
      <w:r>
        <w:t xml:space="preserve">  Building Official David Neameyer stated the month of June consisted of light building permit activity, while he closed one permit for a basement remodel at 3 Windy Ridge.</w:t>
      </w:r>
    </w:p>
    <w:p w:rsidR="00522623" w:rsidRDefault="00522623" w:rsidP="00486F20">
      <w:pPr>
        <w:spacing w:after="0" w:line="240" w:lineRule="auto"/>
      </w:pPr>
    </w:p>
    <w:p w:rsidR="00522623" w:rsidRDefault="00522623" w:rsidP="00486F20">
      <w:pPr>
        <w:spacing w:after="0" w:line="240" w:lineRule="auto"/>
      </w:pPr>
      <w:r>
        <w:rPr>
          <w:b/>
        </w:rPr>
        <w:t>Police Chief Mike Aschenbrenner:</w:t>
      </w:r>
      <w:r>
        <w:t xml:space="preserve"> Chief Aschenbrenner stated </w:t>
      </w:r>
      <w:r w:rsidR="005F697F">
        <w:t>the N</w:t>
      </w:r>
      <w:r>
        <w:t>ight to Unite will take place on Tuesday, August 7, 2012, and provided a flyer for the event.</w:t>
      </w:r>
    </w:p>
    <w:p w:rsidR="00522623" w:rsidRDefault="00522623" w:rsidP="00486F20">
      <w:pPr>
        <w:spacing w:after="0" w:line="240" w:lineRule="auto"/>
      </w:pPr>
    </w:p>
    <w:p w:rsidR="00522623" w:rsidRDefault="00522623" w:rsidP="00486F20">
      <w:pPr>
        <w:spacing w:after="0" w:line="240" w:lineRule="auto"/>
      </w:pPr>
      <w:r>
        <w:rPr>
          <w:b/>
        </w:rPr>
        <w:t>City Attorney Tom Lehmann:</w:t>
      </w:r>
      <w:r>
        <w:t xml:space="preserve">   No comment</w:t>
      </w:r>
    </w:p>
    <w:p w:rsidR="00522623" w:rsidRDefault="00522623" w:rsidP="00486F20">
      <w:pPr>
        <w:spacing w:after="0" w:line="240" w:lineRule="auto"/>
      </w:pPr>
    </w:p>
    <w:p w:rsidR="00522623" w:rsidRDefault="00522623" w:rsidP="00486F20">
      <w:pPr>
        <w:spacing w:after="0" w:line="240" w:lineRule="auto"/>
      </w:pPr>
      <w:r>
        <w:rPr>
          <w:b/>
        </w:rPr>
        <w:t>City Clerk Jennifer Bruestle:</w:t>
      </w:r>
      <w:r>
        <w:t xml:space="preserve">  Clerk Bruestle informed Council the August Council meeting will take place at 8:00 p.m. due to the primary election polls closing at 8:00 p.m.  Also Clerk Bruestle informed Council she will contact Ted with the Sibley House to determine the historical significan</w:t>
      </w:r>
      <w:r w:rsidR="005F697F">
        <w:t>c</w:t>
      </w:r>
      <w:r>
        <w:t>e of the Mendota Jail to begin the historical designation process.  Clerk Bruestle also updated the Council regarding the indiv</w:t>
      </w:r>
      <w:r w:rsidR="005F697F">
        <w:t>id</w:t>
      </w:r>
      <w:r>
        <w:t>ual who fell on the sidewalk along Highway 13.  City Attorney Tom Lehmann informed Clerk Bruestle to refer the individual to the City’s Insurance Company to determine if the individual has a valid claim and who the responsible party would be in this situation.</w:t>
      </w:r>
    </w:p>
    <w:p w:rsidR="00522623" w:rsidRDefault="00522623" w:rsidP="00486F20">
      <w:pPr>
        <w:spacing w:after="0" w:line="240" w:lineRule="auto"/>
      </w:pPr>
    </w:p>
    <w:p w:rsidR="00522623" w:rsidRDefault="00522623" w:rsidP="00486F20">
      <w:pPr>
        <w:spacing w:after="0" w:line="240" w:lineRule="auto"/>
      </w:pPr>
      <w:r>
        <w:lastRenderedPageBreak/>
        <w:t>Motioned by Ralston, seconded by Strain to close the public meeting at 8:19 p.m.  Passed 5-0.</w:t>
      </w:r>
    </w:p>
    <w:p w:rsidR="00522623" w:rsidRDefault="00522623" w:rsidP="00486F20">
      <w:pPr>
        <w:spacing w:after="0" w:line="240" w:lineRule="auto"/>
      </w:pPr>
      <w:r>
        <w:t>Motioned by Strain, seconded by Perron to open the closed meeting at 8:31 p.m.  Passed 5-0.</w:t>
      </w:r>
    </w:p>
    <w:p w:rsidR="00522623" w:rsidRDefault="00522623" w:rsidP="00486F20">
      <w:pPr>
        <w:spacing w:after="0" w:line="240" w:lineRule="auto"/>
      </w:pPr>
    </w:p>
    <w:p w:rsidR="00522623" w:rsidRDefault="00522623" w:rsidP="00486F20">
      <w:pPr>
        <w:spacing w:after="0" w:line="240" w:lineRule="auto"/>
      </w:pPr>
      <w:r>
        <w:t xml:space="preserve">There being no further business, </w:t>
      </w:r>
      <w:r w:rsidR="00EF7443">
        <w:t>it was moved (Strain/Perron) to adjourn the meeting at 8:42 p.m.  Passed 5-0.</w:t>
      </w:r>
    </w:p>
    <w:p w:rsidR="00EF7443" w:rsidRDefault="00EF7443" w:rsidP="00486F20">
      <w:pPr>
        <w:spacing w:after="0" w:line="240" w:lineRule="auto"/>
      </w:pPr>
    </w:p>
    <w:p w:rsidR="00EF7443" w:rsidRDefault="00EF7443" w:rsidP="00486F20">
      <w:pPr>
        <w:spacing w:after="0" w:line="240" w:lineRule="auto"/>
      </w:pPr>
    </w:p>
    <w:p w:rsidR="00EF7443" w:rsidRDefault="00EF7443" w:rsidP="00486F20">
      <w:pPr>
        <w:spacing w:after="0" w:line="240" w:lineRule="auto"/>
      </w:pPr>
      <w:r>
        <w:t>Attest: __________________________________________</w:t>
      </w:r>
    </w:p>
    <w:p w:rsidR="00EF7443" w:rsidRPr="00522623" w:rsidRDefault="00EF7443" w:rsidP="00486F20">
      <w:pPr>
        <w:spacing w:after="0" w:line="240" w:lineRule="auto"/>
      </w:pPr>
      <w:r>
        <w:tab/>
        <w:t>Jennifer Bruestle, City Clerk</w:t>
      </w:r>
    </w:p>
    <w:p w:rsidR="00B85C09" w:rsidRDefault="00B85C09" w:rsidP="00486F20">
      <w:pPr>
        <w:spacing w:after="0" w:line="240" w:lineRule="auto"/>
      </w:pPr>
    </w:p>
    <w:p w:rsidR="003A2C77" w:rsidRPr="00486F20" w:rsidRDefault="003A2C77" w:rsidP="00486F20">
      <w:pPr>
        <w:spacing w:after="0" w:line="240" w:lineRule="auto"/>
      </w:pPr>
      <w:r>
        <w:t xml:space="preserve"> </w:t>
      </w:r>
    </w:p>
    <w:p w:rsidR="0029576D" w:rsidRPr="0029576D" w:rsidRDefault="0029576D" w:rsidP="0029576D">
      <w:pPr>
        <w:spacing w:after="0" w:line="240" w:lineRule="auto"/>
        <w:ind w:left="1440" w:hanging="1440"/>
      </w:pPr>
    </w:p>
    <w:sectPr w:rsidR="0029576D" w:rsidRPr="0029576D" w:rsidSect="00B96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576D"/>
    <w:rsid w:val="0029576D"/>
    <w:rsid w:val="003A2C77"/>
    <w:rsid w:val="00486F20"/>
    <w:rsid w:val="00522623"/>
    <w:rsid w:val="005F697F"/>
    <w:rsid w:val="00B85C09"/>
    <w:rsid w:val="00B960A9"/>
    <w:rsid w:val="00BC1038"/>
    <w:rsid w:val="00EF7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2012-08-09T14:50:00Z</dcterms:created>
  <dcterms:modified xsi:type="dcterms:W3CDTF">2012-08-09T14:50:00Z</dcterms:modified>
</cp:coreProperties>
</file>