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227" w:rsidRDefault="00BA4175" w:rsidP="000826C8">
      <w:pPr>
        <w:spacing w:after="0" w:line="240" w:lineRule="auto"/>
        <w:rPr>
          <w:b/>
          <w:sz w:val="44"/>
          <w:szCs w:val="44"/>
        </w:rPr>
      </w:pPr>
      <w:r w:rsidRPr="00BA4175">
        <w:rPr>
          <w:rFonts w:ascii="Calibri" w:eastAsia="Calibri" w:hAnsi="Calibri" w:cs="Times New Roman"/>
          <w:noProof/>
        </w:rPr>
        <mc:AlternateContent>
          <mc:Choice Requires="wpg">
            <w:drawing>
              <wp:anchor distT="0" distB="0" distL="114300" distR="114300" simplePos="0" relativeHeight="251660288" behindDoc="0" locked="0" layoutInCell="1" allowOverlap="1">
                <wp:simplePos x="0" y="0"/>
                <wp:positionH relativeFrom="page">
                  <wp:posOffset>94607</wp:posOffset>
                </wp:positionH>
                <wp:positionV relativeFrom="page">
                  <wp:posOffset>198120</wp:posOffset>
                </wp:positionV>
                <wp:extent cx="2475865" cy="9555480"/>
                <wp:effectExtent l="0" t="0" r="27305" b="2667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955548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6"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Pr="00BA4175">
                                <w:rPr>
                                  <w:rFonts w:ascii="Calibri" w:eastAsia="Calibri" w:hAnsi="Calibri" w:cs="Times New Roman"/>
                                </w:rPr>
                                <w:t>L</w:t>
                              </w:r>
                              <w:r w:rsidR="00414A82">
                                <w:rPr>
                                  <w:rFonts w:ascii="Calibri" w:eastAsia="Calibri" w:hAnsi="Calibri" w:cs="Times New Roman"/>
                                </w:rPr>
                                <w:t>oonan</w:t>
                              </w:r>
                              <w:proofErr w:type="spellEnd"/>
                              <w:r w:rsidR="00414A82">
                                <w:rPr>
                                  <w:rFonts w:ascii="Calibri" w:eastAsia="Calibri" w:hAnsi="Calibri" w:cs="Times New Roman"/>
                                </w:rPr>
                                <w:t>, City A</w:t>
                              </w:r>
                              <w:r w:rsidRPr="00BA4175">
                                <w:rPr>
                                  <w:rFonts w:ascii="Calibri" w:eastAsia="Calibri" w:hAnsi="Calibri" w:cs="Times New Roman"/>
                                </w:rPr>
                                <w:t>ttorney:</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A4175" w:rsidRDefault="00BA4175">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95000</wp14:pctHeight>
                </wp14:sizeRelV>
              </wp:anchor>
            </w:drawing>
          </mc:Choice>
          <mc:Fallback>
            <w:pict>
              <v:group id="Group 211" o:spid="_x0000_s1026" style="position:absolute;margin-left:7.45pt;margin-top:15.6pt;width:194.95pt;height:752.4pt;z-index:251660288;mso-width-percent:320;mso-height-percent:950;mso-position-horizontal-relative:page;mso-position-vertical-relative:page;mso-width-percent:320;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">
                <v:rect id="AutoShape 14" o:spid="_x0000_s1027"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BA4175" w:rsidRPr="00BA4175" w:rsidRDefault="00BA4175" w:rsidP="00BA4175">
                        <w:pPr>
                          <w:spacing w:after="0" w:line="240" w:lineRule="auto"/>
                          <w:rPr>
                            <w:rFonts w:ascii="Times New Roman" w:eastAsia="Times New Roman" w:hAnsi="Times New Roman" w:cs="Times New Roman"/>
                            <w:color w:val="44546A" w:themeColor="text2"/>
                            <w:sz w:val="24"/>
                            <w:szCs w:val="24"/>
                          </w:rPr>
                        </w:pPr>
                        <w:r w:rsidRPr="00BA4175">
                          <w:rPr>
                            <w:rFonts w:ascii="Calibri" w:eastAsia="Calibri" w:hAnsi="Calibri" w:cs="Times New Roman"/>
                            <w:noProof/>
                            <w:sz w:val="20"/>
                            <w:szCs w:val="20"/>
                          </w:rPr>
                          <w:drawing>
                            <wp:inline distT="0" distB="0" distL="0" distR="0" wp14:anchorId="6D923B9C" wp14:editId="1E05C6F6">
                              <wp:extent cx="2119630" cy="184958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BA4175" w:rsidRPr="00BA4175" w:rsidRDefault="00BA4175" w:rsidP="00BA4175">
                        <w:pPr>
                          <w:spacing w:after="0" w:line="240" w:lineRule="auto"/>
                          <w:rPr>
                            <w:rFonts w:ascii="Calibri" w:eastAsia="Calibri" w:hAnsi="Calibri" w:cs="Times New Roman"/>
                            <w:b/>
                            <w:sz w:val="24"/>
                            <w:szCs w:val="24"/>
                            <w:u w:val="single"/>
                          </w:rPr>
                        </w:pPr>
                        <w:r w:rsidRPr="00BA4175">
                          <w:rPr>
                            <w:rFonts w:ascii="Calibri" w:eastAsia="Calibri" w:hAnsi="Calibri" w:cs="Times New Roman"/>
                            <w:b/>
                            <w:sz w:val="24"/>
                            <w:szCs w:val="24"/>
                            <w:u w:val="single"/>
                          </w:rPr>
                          <w:t>City of Mendota</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P. O. Box 50688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Mendota, MN 55150</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Phone: 651-322-0827</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Email:  </w:t>
                        </w:r>
                        <w:hyperlink r:id="rId7" w:history="1">
                          <w:r w:rsidRPr="00BA4175">
                            <w:rPr>
                              <w:rFonts w:ascii="Calibri" w:eastAsia="Calibri" w:hAnsi="Calibri" w:cs="Times New Roman"/>
                            </w:rPr>
                            <w:t>cityofmendota@gmail.com</w:t>
                          </w:r>
                        </w:hyperlink>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Kathy Krotter, City Clerk    </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Council Members:</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Brian Mielke, Mayor: 651-261-2751</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Joan Perron: 651-452-9359</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Steve Golias: 651-452-1837</w:t>
                        </w:r>
                        <w:r w:rsidRPr="00BA4175">
                          <w:rPr>
                            <w:rFonts w:ascii="Calibri" w:eastAsia="Calibri" w:hAnsi="Calibri" w:cs="Times New Roman"/>
                          </w:rPr>
                          <w:tab/>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Melody Rasmussen: 651-454-6442</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Clark Donnelly: 651-785-5790</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Building Permits:</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Mike Andrejka, Building Official:</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612-597-9667</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 xml:space="preserve">Mailing Address: 1011 Sibley   Memorial Highway, Lilydale, MN 55118 </w:t>
                        </w:r>
                      </w:p>
                      <w:p w:rsidR="00BA4175" w:rsidRPr="00BA4175" w:rsidRDefault="00BA4175" w:rsidP="00BA4175">
                        <w:pPr>
                          <w:spacing w:after="0" w:line="240" w:lineRule="auto"/>
                          <w:rPr>
                            <w:rFonts w:ascii="Calibri" w:eastAsia="Calibri" w:hAnsi="Calibri" w:cs="Times New Roman"/>
                            <w:iCs/>
                            <w:sz w:val="28"/>
                            <w:szCs w:val="28"/>
                          </w:rPr>
                        </w:pPr>
                      </w:p>
                      <w:p w:rsidR="00BA4175" w:rsidRPr="00BA4175" w:rsidRDefault="00BA4175" w:rsidP="00BA4175">
                        <w:pPr>
                          <w:spacing w:after="0" w:line="240" w:lineRule="auto"/>
                          <w:rPr>
                            <w:rFonts w:ascii="Calibri" w:eastAsia="Calibri" w:hAnsi="Calibri" w:cs="Times New Roman"/>
                            <w:b/>
                            <w:iCs/>
                            <w:sz w:val="24"/>
                            <w:szCs w:val="24"/>
                            <w:u w:val="single"/>
                          </w:rPr>
                        </w:pPr>
                        <w:r w:rsidRPr="00BA4175">
                          <w:rPr>
                            <w:rFonts w:ascii="Calibri" w:eastAsia="Calibri" w:hAnsi="Calibri" w:cs="Times New Roman"/>
                            <w:b/>
                            <w:iCs/>
                            <w:sz w:val="24"/>
                            <w:szCs w:val="24"/>
                            <w:u w:val="single"/>
                          </w:rPr>
                          <w:t>Police:</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 xml:space="preserve">Kelly McCarthy, Chief of Police: </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Non-emergency: 651-452-1366</w:t>
                        </w:r>
                      </w:p>
                      <w:p w:rsidR="00BA4175" w:rsidRPr="00BA4175" w:rsidRDefault="00BA4175" w:rsidP="00BA4175">
                        <w:pPr>
                          <w:spacing w:after="0" w:line="240" w:lineRule="auto"/>
                          <w:rPr>
                            <w:rFonts w:ascii="Calibri" w:eastAsia="Calibri" w:hAnsi="Calibri" w:cs="Times New Roman"/>
                          </w:rPr>
                        </w:pPr>
                        <w:r w:rsidRPr="00BA4175">
                          <w:rPr>
                            <w:rFonts w:ascii="Calibri" w:eastAsia="Calibri" w:hAnsi="Calibri" w:cs="Times New Roman"/>
                          </w:rPr>
                          <w:t>Emergency: 911</w:t>
                        </w: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Fire:</w:t>
                        </w:r>
                      </w:p>
                      <w:p w:rsidR="00BA4175" w:rsidRPr="00BA4175" w:rsidRDefault="00BA4175" w:rsidP="00BA4175">
                        <w:pPr>
                          <w:spacing w:after="0" w:line="240" w:lineRule="auto"/>
                          <w:rPr>
                            <w:rFonts w:ascii="Calibri" w:eastAsia="Calibri" w:hAnsi="Calibri" w:cs="Times New Roman"/>
                            <w:iCs/>
                          </w:rPr>
                        </w:pPr>
                        <w:r w:rsidRPr="00BA4175">
                          <w:rPr>
                            <w:rFonts w:ascii="Calibri" w:eastAsia="Calibri" w:hAnsi="Calibri" w:cs="Times New Roman"/>
                            <w:iCs/>
                          </w:rPr>
                          <w:t>Emergency: 911</w:t>
                        </w:r>
                      </w:p>
                      <w:p w:rsidR="00BA4175" w:rsidRPr="00BA4175" w:rsidRDefault="00BA4175" w:rsidP="00BA4175">
                        <w:pPr>
                          <w:spacing w:after="0" w:line="240" w:lineRule="auto"/>
                          <w:rPr>
                            <w:rFonts w:ascii="Calibri" w:eastAsia="Calibri" w:hAnsi="Calibri" w:cs="Times New Roman"/>
                            <w:iCs/>
                          </w:rPr>
                        </w:pPr>
                      </w:p>
                      <w:p w:rsidR="00BA4175" w:rsidRPr="00BA4175" w:rsidRDefault="00BA4175" w:rsidP="00BA4175">
                        <w:pPr>
                          <w:spacing w:after="0" w:line="240" w:lineRule="auto"/>
                          <w:rPr>
                            <w:rFonts w:ascii="Calibri" w:eastAsia="Calibri" w:hAnsi="Calibri" w:cs="Times New Roman"/>
                            <w:b/>
                            <w:iCs/>
                            <w:u w:val="single"/>
                          </w:rPr>
                        </w:pPr>
                        <w:r w:rsidRPr="00BA4175">
                          <w:rPr>
                            <w:rFonts w:ascii="Calibri" w:eastAsia="Calibri" w:hAnsi="Calibri" w:cs="Times New Roman"/>
                            <w:b/>
                            <w:iCs/>
                            <w:u w:val="single"/>
                          </w:rPr>
                          <w:t xml:space="preserve">City Attorney: </w:t>
                        </w:r>
                      </w:p>
                      <w:p w:rsidR="00BA4175" w:rsidRPr="00BA4175" w:rsidRDefault="00BA4175" w:rsidP="00BA4175">
                        <w:pPr>
                          <w:spacing w:after="0" w:line="240" w:lineRule="auto"/>
                          <w:rPr>
                            <w:rFonts w:ascii="Calibri" w:eastAsia="Calibri" w:hAnsi="Calibri" w:cs="Times New Roman"/>
                            <w:sz w:val="24"/>
                            <w:szCs w:val="24"/>
                          </w:rPr>
                        </w:pPr>
                        <w:r w:rsidRPr="00BA4175">
                          <w:rPr>
                            <w:rFonts w:ascii="Calibri" w:eastAsia="Calibri" w:hAnsi="Calibri" w:cs="Times New Roman"/>
                          </w:rPr>
                          <w:t xml:space="preserve">Tom </w:t>
                        </w:r>
                        <w:proofErr w:type="spellStart"/>
                        <w:r w:rsidRPr="00BA4175">
                          <w:rPr>
                            <w:rFonts w:ascii="Calibri" w:eastAsia="Calibri" w:hAnsi="Calibri" w:cs="Times New Roman"/>
                          </w:rPr>
                          <w:t>L</w:t>
                        </w:r>
                        <w:r w:rsidR="00414A82">
                          <w:rPr>
                            <w:rFonts w:ascii="Calibri" w:eastAsia="Calibri" w:hAnsi="Calibri" w:cs="Times New Roman"/>
                          </w:rPr>
                          <w:t>oonan</w:t>
                        </w:r>
                        <w:proofErr w:type="spellEnd"/>
                        <w:r w:rsidR="00414A82">
                          <w:rPr>
                            <w:rFonts w:ascii="Calibri" w:eastAsia="Calibri" w:hAnsi="Calibri" w:cs="Times New Roman"/>
                          </w:rPr>
                          <w:t>, City A</w:t>
                        </w:r>
                        <w:r w:rsidRPr="00BA4175">
                          <w:rPr>
                            <w:rFonts w:ascii="Calibri" w:eastAsia="Calibri" w:hAnsi="Calibri" w:cs="Times New Roman"/>
                          </w:rPr>
                          <w:t>ttorney:</w:t>
                        </w:r>
                      </w:p>
                      <w:p w:rsidR="00BA4175" w:rsidRPr="00BA4175" w:rsidRDefault="00414A82" w:rsidP="00BA4175">
                        <w:pPr>
                          <w:spacing w:after="0" w:line="240" w:lineRule="auto"/>
                          <w:rPr>
                            <w:rFonts w:ascii="Calibri" w:eastAsia="Calibri" w:hAnsi="Calibri" w:cs="Times New Roman"/>
                          </w:rPr>
                        </w:pPr>
                        <w:r>
                          <w:rPr>
                            <w:rFonts w:ascii="Calibri" w:eastAsia="Calibri" w:hAnsi="Calibri" w:cs="Times New Roman"/>
                          </w:rPr>
                          <w:t>715-808-8842</w:t>
                        </w:r>
                      </w:p>
                      <w:p w:rsidR="00BA4175" w:rsidRPr="00BA4175" w:rsidRDefault="00BA4175" w:rsidP="00BA4175">
                        <w:pPr>
                          <w:spacing w:after="0" w:line="240" w:lineRule="auto"/>
                          <w:rPr>
                            <w:rFonts w:ascii="Calibri" w:eastAsia="Calibri" w:hAnsi="Calibri" w:cs="Times New Roman"/>
                          </w:rPr>
                        </w:pP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 xml:space="preserve">The City of Mendota holds City Council Meetings at 7:30 on the second Tuesday of every month at the </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VFW Post 6690</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1323 Sibley Memorial Hwy.</w:t>
                        </w:r>
                      </w:p>
                      <w:p w:rsidR="00BA4175" w:rsidRPr="00BA4175" w:rsidRDefault="00BA4175" w:rsidP="00BA4175">
                        <w:pPr>
                          <w:spacing w:after="0" w:line="240" w:lineRule="auto"/>
                          <w:rPr>
                            <w:rFonts w:ascii="Calibri" w:eastAsia="Calibri" w:hAnsi="Calibri" w:cs="Times New Roman"/>
                            <w:b/>
                          </w:rPr>
                        </w:pPr>
                        <w:r w:rsidRPr="00BA4175">
                          <w:rPr>
                            <w:rFonts w:ascii="Calibri" w:eastAsia="Calibri" w:hAnsi="Calibri" w:cs="Times New Roman"/>
                            <w:b/>
                          </w:rPr>
                          <w:t>Mendota, MN 55150</w:t>
                        </w:r>
                      </w:p>
                      <w:p w:rsidR="00BA4175" w:rsidRPr="00BA4175" w:rsidRDefault="00BA4175" w:rsidP="00BA4175">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BA4175" w:rsidRDefault="00BA4175">
                        <w:pPr>
                          <w:spacing w:before="240"/>
                          <w:rPr>
                            <w:color w:val="FFFFFF" w:themeColor="background1"/>
                          </w:rPr>
                        </w:pPr>
                      </w:p>
                    </w:txbxContent>
                  </v:textbox>
                </v:rect>
                <w10:wrap type="square" anchorx="page" anchory="page"/>
              </v:group>
            </w:pict>
          </mc:Fallback>
        </mc:AlternateContent>
      </w:r>
      <w:r w:rsidR="009D7A4F">
        <w:rPr>
          <w:b/>
          <w:sz w:val="44"/>
          <w:szCs w:val="44"/>
        </w:rPr>
        <w:t xml:space="preserve">                 </w:t>
      </w:r>
      <w:r w:rsidR="000826C8">
        <w:rPr>
          <w:b/>
          <w:sz w:val="44"/>
          <w:szCs w:val="44"/>
        </w:rPr>
        <w:t xml:space="preserve"> </w:t>
      </w:r>
      <w:r w:rsidR="00E54227">
        <w:rPr>
          <w:b/>
          <w:sz w:val="44"/>
          <w:szCs w:val="44"/>
        </w:rPr>
        <w:t>Mendota News</w:t>
      </w:r>
    </w:p>
    <w:p w:rsidR="00E54227" w:rsidRPr="00E54227" w:rsidRDefault="008D7701" w:rsidP="00E54227">
      <w:pPr>
        <w:pStyle w:val="NoSpacing"/>
        <w:jc w:val="center"/>
        <w:rPr>
          <w:b/>
          <w:sz w:val="36"/>
          <w:szCs w:val="36"/>
        </w:rPr>
      </w:pPr>
      <w:r>
        <w:rPr>
          <w:b/>
          <w:sz w:val="36"/>
          <w:szCs w:val="36"/>
        </w:rPr>
        <w:t>Fall</w:t>
      </w:r>
      <w:r w:rsidR="00E54227">
        <w:rPr>
          <w:b/>
          <w:sz w:val="36"/>
          <w:szCs w:val="36"/>
        </w:rPr>
        <w:t xml:space="preserve"> 201</w:t>
      </w:r>
      <w:r w:rsidR="0097387B">
        <w:rPr>
          <w:b/>
          <w:sz w:val="36"/>
          <w:szCs w:val="36"/>
        </w:rPr>
        <w:t>9</w:t>
      </w:r>
    </w:p>
    <w:p w:rsidR="00E54227" w:rsidRDefault="00E54227" w:rsidP="00E13C37"/>
    <w:p w:rsidR="008D7701" w:rsidRDefault="008D7701" w:rsidP="00E13C37">
      <w:pPr>
        <w:rPr>
          <w:rFonts w:asciiTheme="majorHAnsi" w:hAnsiTheme="majorHAnsi" w:cs="Courier New"/>
          <w:b/>
          <w:sz w:val="24"/>
          <w:szCs w:val="24"/>
        </w:rPr>
      </w:pPr>
      <w:r>
        <w:rPr>
          <w:rFonts w:asciiTheme="majorHAnsi" w:hAnsiTheme="majorHAnsi" w:cs="Courier New"/>
          <w:b/>
          <w:sz w:val="24"/>
          <w:szCs w:val="24"/>
        </w:rPr>
        <w:t>Mendota Picnic:</w:t>
      </w:r>
    </w:p>
    <w:p w:rsidR="00E54227" w:rsidRDefault="007F27EE" w:rsidP="00E13C37">
      <w:pPr>
        <w:rPr>
          <w:rFonts w:asciiTheme="majorHAnsi" w:hAnsiTheme="majorHAnsi" w:cs="Courier New"/>
          <w:sz w:val="24"/>
          <w:szCs w:val="24"/>
        </w:rPr>
      </w:pPr>
      <w:r>
        <w:rPr>
          <w:rFonts w:asciiTheme="majorHAnsi" w:hAnsiTheme="majorHAnsi" w:cs="Courier New"/>
          <w:sz w:val="24"/>
          <w:szCs w:val="24"/>
        </w:rPr>
        <w:t>Thanks to everyone coming out to the Mendota Picnic this year.  I would like to thank Bobby Blaschka and his company for supplying all the meat and buns for this year</w:t>
      </w:r>
      <w:r w:rsidR="00F6584F">
        <w:rPr>
          <w:rFonts w:asciiTheme="majorHAnsi" w:hAnsiTheme="majorHAnsi" w:cs="Courier New"/>
          <w:sz w:val="24"/>
          <w:szCs w:val="24"/>
        </w:rPr>
        <w:t>’</w:t>
      </w:r>
      <w:r>
        <w:rPr>
          <w:rFonts w:asciiTheme="majorHAnsi" w:hAnsiTheme="majorHAnsi" w:cs="Courier New"/>
          <w:sz w:val="24"/>
          <w:szCs w:val="24"/>
        </w:rPr>
        <w:t>s picnic</w:t>
      </w:r>
      <w:r w:rsidR="00414A82">
        <w:rPr>
          <w:rFonts w:asciiTheme="majorHAnsi" w:hAnsiTheme="majorHAnsi" w:cs="Courier New"/>
          <w:sz w:val="24"/>
          <w:szCs w:val="24"/>
        </w:rPr>
        <w:t xml:space="preserve"> again</w:t>
      </w:r>
      <w:r>
        <w:rPr>
          <w:rFonts w:asciiTheme="majorHAnsi" w:hAnsiTheme="majorHAnsi" w:cs="Courier New"/>
          <w:sz w:val="24"/>
          <w:szCs w:val="24"/>
        </w:rPr>
        <w:t xml:space="preserve">. </w:t>
      </w:r>
      <w:r w:rsidR="00F6584F">
        <w:rPr>
          <w:rFonts w:asciiTheme="majorHAnsi" w:hAnsiTheme="majorHAnsi" w:cs="Courier New"/>
          <w:sz w:val="24"/>
          <w:szCs w:val="24"/>
        </w:rPr>
        <w:t xml:space="preserve"> Which allowed </w:t>
      </w:r>
      <w:r>
        <w:rPr>
          <w:rFonts w:asciiTheme="majorHAnsi" w:hAnsiTheme="majorHAnsi" w:cs="Courier New"/>
          <w:sz w:val="24"/>
          <w:szCs w:val="24"/>
        </w:rPr>
        <w:t xml:space="preserve">the </w:t>
      </w:r>
      <w:r w:rsidR="00F6584F">
        <w:rPr>
          <w:rFonts w:asciiTheme="majorHAnsi" w:hAnsiTheme="majorHAnsi" w:cs="Courier New"/>
          <w:sz w:val="24"/>
          <w:szCs w:val="24"/>
        </w:rPr>
        <w:t>city to</w:t>
      </w:r>
      <w:r>
        <w:rPr>
          <w:rFonts w:asciiTheme="majorHAnsi" w:hAnsiTheme="majorHAnsi" w:cs="Courier New"/>
          <w:sz w:val="24"/>
          <w:szCs w:val="24"/>
        </w:rPr>
        <w:t xml:space="preserve"> supply the ice cream truck, for everyone to enjoy th</w:t>
      </w:r>
      <w:r w:rsidR="00414A82">
        <w:rPr>
          <w:rFonts w:asciiTheme="majorHAnsi" w:hAnsiTheme="majorHAnsi" w:cs="Courier New"/>
          <w:sz w:val="24"/>
          <w:szCs w:val="24"/>
        </w:rPr>
        <w:t xml:space="preserve">eir favorite ice cream treat.  </w:t>
      </w:r>
      <w:r>
        <w:rPr>
          <w:rFonts w:asciiTheme="majorHAnsi" w:hAnsiTheme="majorHAnsi" w:cs="Courier New"/>
          <w:sz w:val="24"/>
          <w:szCs w:val="24"/>
        </w:rPr>
        <w:t>It is always great to see everyone and get caught up on what is going on.    THANKS AGAIN!!!!!!</w:t>
      </w:r>
      <w:r w:rsidR="009D7A4F">
        <w:rPr>
          <w:rFonts w:asciiTheme="majorHAnsi" w:hAnsiTheme="majorHAnsi" w:cs="Courier New"/>
          <w:sz w:val="24"/>
          <w:szCs w:val="24"/>
        </w:rPr>
        <w:t xml:space="preserve">  </w:t>
      </w:r>
    </w:p>
    <w:p w:rsidR="005A0B36" w:rsidRPr="009D7A4F" w:rsidRDefault="005A0B36" w:rsidP="005A0B36">
      <w:pPr>
        <w:rPr>
          <w:rFonts w:ascii="Calibri Light" w:hAnsi="Calibri Light"/>
          <w:b/>
          <w:sz w:val="32"/>
          <w:szCs w:val="32"/>
        </w:rPr>
      </w:pPr>
      <w:r w:rsidRPr="009416F8">
        <w:rPr>
          <w:rFonts w:ascii="Calibri Light" w:hAnsi="Calibri Light"/>
          <w:b/>
          <w:sz w:val="24"/>
          <w:szCs w:val="24"/>
        </w:rPr>
        <w:t xml:space="preserve">Autumn Leaves  </w:t>
      </w:r>
    </w:p>
    <w:p w:rsidR="005A0B36" w:rsidRPr="005A0B36" w:rsidRDefault="005A0B36" w:rsidP="005A0B36">
      <w:pPr>
        <w:rPr>
          <w:rFonts w:ascii="Calibri Light" w:hAnsi="Calibri Light"/>
        </w:rPr>
      </w:pPr>
      <w:r w:rsidRPr="005A0B36">
        <w:rPr>
          <w:rFonts w:ascii="Calibri Light" w:hAnsi="Calibri Light"/>
        </w:rPr>
        <w:t>Wherever leaves fall, they decompose and restock the soil with nutrients and organic matter.</w:t>
      </w:r>
    </w:p>
    <w:p w:rsidR="005A0B36" w:rsidRPr="005A0B36" w:rsidRDefault="005A0B36" w:rsidP="005A0B36">
      <w:pPr>
        <w:rPr>
          <w:rFonts w:ascii="Calibri Light" w:hAnsi="Calibri Light"/>
        </w:rPr>
      </w:pPr>
      <w:r w:rsidRPr="005A0B36">
        <w:rPr>
          <w:rFonts w:ascii="Calibri Light" w:hAnsi="Calibri Light"/>
        </w:rPr>
        <w:t xml:space="preserve">But when there is no soil to land on—such as on a street or sidewalk—the leaves and all their decomposing bits wash down the street and into the storm drain. They go directly into lakes and rivers where the nutrients will feed unwanted algae growth next summer. In addition to a major "ick" factor, this algae is a problem because when it dies and decomposes at the bottom of the lake it uses up oxygen that fish and native plants need. </w:t>
      </w:r>
    </w:p>
    <w:p w:rsidR="00C66AE7" w:rsidRPr="00C66AE7" w:rsidRDefault="00C66AE7" w:rsidP="00C66AE7">
      <w:pPr>
        <w:rPr>
          <w:rFonts w:ascii="Calibri Light" w:hAnsi="Calibri Light"/>
        </w:rPr>
      </w:pPr>
      <w:r w:rsidRPr="00C66AE7">
        <w:rPr>
          <w:rFonts w:ascii="Calibri Light" w:hAnsi="Calibri Light"/>
        </w:rPr>
        <w:t>Don't "leaf" it up to someone else to solve this problem! Here's what to do with your autumn leaves so that they nourish the soil and not unwanted algae.</w:t>
      </w:r>
    </w:p>
    <w:p w:rsidR="009A293F" w:rsidRDefault="00C66AE7" w:rsidP="00C66AE7">
      <w:pPr>
        <w:rPr>
          <w:rFonts w:ascii="Calibri Light" w:hAnsi="Calibri Light"/>
        </w:rPr>
      </w:pPr>
      <w:r w:rsidRPr="00C66AE7">
        <w:rPr>
          <w:rFonts w:ascii="Calibri Light" w:hAnsi="Calibri Light"/>
        </w:rPr>
        <w:t>Rake the leaves that have accumulated along your curb, sidewalk, and alley</w:t>
      </w:r>
      <w:r w:rsidR="00990BE8">
        <w:rPr>
          <w:rFonts w:ascii="Calibri Light" w:hAnsi="Calibri Light"/>
        </w:rPr>
        <w:t>:</w:t>
      </w:r>
    </w:p>
    <w:p w:rsidR="00990BE8" w:rsidRDefault="00990BE8" w:rsidP="00C66AE7">
      <w:pPr>
        <w:rPr>
          <w:rFonts w:ascii="Calibri Light" w:hAnsi="Calibri Light"/>
        </w:rPr>
      </w:pPr>
      <w:r>
        <w:rPr>
          <w:rFonts w:ascii="Calibri Light" w:hAnsi="Calibri Light"/>
        </w:rPr>
        <w:t>S</w:t>
      </w:r>
      <w:r w:rsidR="00C66AE7" w:rsidRPr="00C66AE7">
        <w:rPr>
          <w:rFonts w:ascii="Calibri Light" w:hAnsi="Calibri Light"/>
        </w:rPr>
        <w:t xml:space="preserve">everal times during the fall, rake up the leaves that have accumulated along your curb and sidewalk. </w:t>
      </w:r>
    </w:p>
    <w:p w:rsidR="00C66AE7" w:rsidRPr="00C66AE7" w:rsidRDefault="00C66AE7" w:rsidP="00C66AE7">
      <w:pPr>
        <w:rPr>
          <w:rFonts w:ascii="Calibri Light" w:hAnsi="Calibri Light"/>
        </w:rPr>
      </w:pPr>
      <w:r w:rsidRPr="00C66AE7">
        <w:rPr>
          <w:rFonts w:ascii="Calibri Light" w:hAnsi="Calibri Light"/>
        </w:rPr>
        <w:t>Never trash or burn your leaves</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Don't add leaves to the regular trash (its illegal!) and don't burn them. Burning leaves releases large amounts of air pollution. These pollutants can cause breathing problems for sensitive groups and lead to long-term health effects for all of us.</w:t>
      </w:r>
    </w:p>
    <w:p w:rsidR="00C66AE7" w:rsidRPr="00C66AE7" w:rsidRDefault="00C66AE7" w:rsidP="00C66AE7">
      <w:pPr>
        <w:rPr>
          <w:rFonts w:ascii="Calibri Light" w:hAnsi="Calibri Light"/>
        </w:rPr>
      </w:pPr>
      <w:r w:rsidRPr="00C66AE7">
        <w:rPr>
          <w:rFonts w:ascii="Calibri Light" w:hAnsi="Calibri Light"/>
        </w:rPr>
        <w:t>Put leaves in your backyard compost pile</w:t>
      </w:r>
      <w:r w:rsidR="00990BE8">
        <w:rPr>
          <w:rFonts w:ascii="Calibri Light" w:hAnsi="Calibri Light"/>
        </w:rPr>
        <w:t>:</w:t>
      </w:r>
    </w:p>
    <w:p w:rsidR="00C66AE7" w:rsidRPr="00C66AE7" w:rsidRDefault="00C66AE7" w:rsidP="00C66AE7">
      <w:pPr>
        <w:rPr>
          <w:rFonts w:ascii="Calibri Light" w:hAnsi="Calibri Light"/>
        </w:rPr>
      </w:pPr>
      <w:r w:rsidRPr="00C66AE7">
        <w:rPr>
          <w:rFonts w:ascii="Calibri Light" w:hAnsi="Calibri Light"/>
        </w:rPr>
        <w:t>One of the best ways to use leaves (from the street or the yard) is to compost them in your backyard. Learn how to compost in your backyard.</w:t>
      </w:r>
    </w:p>
    <w:p w:rsidR="00C66AE7" w:rsidRPr="00C66AE7" w:rsidRDefault="00C66AE7" w:rsidP="00C66AE7">
      <w:pPr>
        <w:rPr>
          <w:rFonts w:ascii="Calibri Light" w:hAnsi="Calibri Light"/>
        </w:rPr>
      </w:pPr>
      <w:r w:rsidRPr="00C66AE7">
        <w:rPr>
          <w:rFonts w:ascii="Calibri Light" w:hAnsi="Calibri Light"/>
        </w:rPr>
        <w:lastRenderedPageBreak/>
        <w:t>Tip: If your bin isn't big enough to accommodate all your leaves, put early and late season leaves in the bin, then on your main raking weekend bring the rest to a compost or yard waste drop-site. If you have room, also bag up and store some dry leaves to use a carbon source ("browns") in your compost pile during the coming year.</w:t>
      </w:r>
    </w:p>
    <w:p w:rsidR="00C66AE7" w:rsidRPr="00C66AE7" w:rsidRDefault="00C66AE7" w:rsidP="00C66AE7">
      <w:pPr>
        <w:rPr>
          <w:rFonts w:ascii="Calibri Light" w:hAnsi="Calibri Light"/>
        </w:rPr>
      </w:pPr>
      <w:r w:rsidRPr="00C66AE7">
        <w:rPr>
          <w:rFonts w:ascii="Calibri Light" w:hAnsi="Calibri Light"/>
        </w:rPr>
        <w:t>Use leaves to mulch your garden and lawn</w:t>
      </w:r>
    </w:p>
    <w:p w:rsidR="00C66AE7" w:rsidRPr="00C66AE7" w:rsidRDefault="00C66AE7" w:rsidP="00C66AE7">
      <w:pPr>
        <w:rPr>
          <w:rFonts w:ascii="Calibri Light" w:hAnsi="Calibri Light"/>
        </w:rPr>
      </w:pPr>
      <w:r w:rsidRPr="00C66AE7">
        <w:rPr>
          <w:rFonts w:ascii="Calibri Light" w:hAnsi="Calibri Light"/>
        </w:rPr>
        <w:t xml:space="preserve">Whole or shredded leaves can be used as mulch. Mulch benefits the soil and reduces weeds. On the lawn, use a mower to break apart the leaves so that they fall between the blades of grass (consider using an electric mower, since two-cycle gas lawn mowers, especially older models, produce large amounts of air pollution). Don't let the leaf layer get too thick! In garden beds, leaves provide a protective layer of insulation for perennial gardens and shrubbery, either bagged or loose. </w:t>
      </w:r>
    </w:p>
    <w:p w:rsidR="00C66AE7" w:rsidRPr="00C66AE7" w:rsidRDefault="00C66AE7" w:rsidP="00C66AE7">
      <w:pPr>
        <w:rPr>
          <w:rFonts w:ascii="Calibri Light" w:hAnsi="Calibri Light"/>
        </w:rPr>
      </w:pPr>
      <w:r w:rsidRPr="00C66AE7">
        <w:rPr>
          <w:rFonts w:ascii="Calibri Light" w:hAnsi="Calibri Light"/>
        </w:rPr>
        <w:t>Drop leaves off at a compost site</w:t>
      </w:r>
    </w:p>
    <w:p w:rsidR="00C66AE7" w:rsidRPr="00C66AE7" w:rsidRDefault="00C66AE7" w:rsidP="00C66AE7">
      <w:pPr>
        <w:rPr>
          <w:rFonts w:ascii="Calibri Light" w:hAnsi="Calibri Light"/>
        </w:rPr>
      </w:pPr>
      <w:r w:rsidRPr="00C66AE7">
        <w:rPr>
          <w:rFonts w:ascii="Calibri Light" w:hAnsi="Calibri Light"/>
        </w:rPr>
        <w:t>Another option is to drop off your leaves and sticks at a compost site near you. Depending on where you live, these may be called “yard waste” or "brush” drop sites. Contact your county for drop-off site locations, items accepted and any fees involved.</w:t>
      </w:r>
    </w:p>
    <w:p w:rsidR="00C66AE7" w:rsidRPr="00C66AE7" w:rsidRDefault="00C66AE7" w:rsidP="00C66AE7">
      <w:pPr>
        <w:rPr>
          <w:rFonts w:ascii="Calibri Light" w:hAnsi="Calibri Light"/>
        </w:rPr>
      </w:pPr>
      <w:r w:rsidRPr="00C66AE7">
        <w:rPr>
          <w:rFonts w:ascii="Calibri Light" w:hAnsi="Calibri Light"/>
        </w:rPr>
        <w:t>Consider curbside pick-up if you want a convenient option</w:t>
      </w:r>
    </w:p>
    <w:p w:rsidR="00C66AE7" w:rsidRDefault="00C66AE7" w:rsidP="00C66AE7">
      <w:pPr>
        <w:rPr>
          <w:rFonts w:ascii="Calibri Light" w:hAnsi="Calibri Light"/>
        </w:rPr>
      </w:pPr>
      <w:r w:rsidRPr="00C66AE7">
        <w:rPr>
          <w:rFonts w:ascii="Calibri Light" w:hAnsi="Calibri Light"/>
        </w:rPr>
        <w:t>Your garbage hauler may separately collect yard waste--sometimes for an additional fee--and then bring it to a commercial compost site. Contact your garbage hauler to learn about your pick-u</w:t>
      </w:r>
      <w:r>
        <w:rPr>
          <w:rFonts w:ascii="Calibri Light" w:hAnsi="Calibri Light"/>
        </w:rPr>
        <w:t>p options.</w:t>
      </w:r>
    </w:p>
    <w:p w:rsidR="00414A82" w:rsidRPr="00414A82" w:rsidRDefault="00414A82" w:rsidP="00414A82">
      <w:pPr>
        <w:rPr>
          <w:rFonts w:ascii="Calibri Light" w:hAnsi="Calibri Light"/>
          <w:b/>
          <w:sz w:val="28"/>
          <w:szCs w:val="28"/>
        </w:rPr>
      </w:pPr>
      <w:r w:rsidRPr="00414A82">
        <w:rPr>
          <w:rFonts w:ascii="Calibri Light" w:hAnsi="Calibri Light"/>
          <w:b/>
          <w:sz w:val="28"/>
          <w:szCs w:val="28"/>
        </w:rPr>
        <w:t>Snow Removal</w:t>
      </w:r>
    </w:p>
    <w:p w:rsidR="00414A82" w:rsidRPr="00414A82" w:rsidRDefault="00414A82" w:rsidP="00414A82">
      <w:pPr>
        <w:rPr>
          <w:rFonts w:ascii="Calibri Light" w:hAnsi="Calibri Light"/>
        </w:rPr>
      </w:pPr>
      <w:r w:rsidRPr="00414A82">
        <w:rPr>
          <w:rFonts w:ascii="Calibri Light" w:hAnsi="Calibri Light"/>
        </w:rPr>
        <w:t xml:space="preserve">The City of Mendota asks residents to be aware of city ordinances in regards to parking and snow removal.  There is no parking on the street from November 15th to April 15th.   Please do not park in such a manner as to obstruct or interfere with snow plowing or snow removal.  Also, it is unlawful for any person to deposit snow/ice into the roadway.  All snow and ice should be removed from public sidewalks 12 hours after the snow has ceased to fall.  </w:t>
      </w:r>
    </w:p>
    <w:p w:rsidR="009866E6" w:rsidRDefault="00414A82" w:rsidP="00414A82">
      <w:pPr>
        <w:rPr>
          <w:rFonts w:ascii="Calibri Light" w:hAnsi="Calibri Light"/>
        </w:rPr>
      </w:pPr>
      <w:r w:rsidRPr="00414A82">
        <w:rPr>
          <w:rFonts w:ascii="Calibri Light" w:hAnsi="Calibri Light"/>
        </w:rPr>
        <w:t>The city thanks you for your cooperation.</w:t>
      </w:r>
    </w:p>
    <w:p w:rsidR="00296646" w:rsidRDefault="00296646" w:rsidP="00414A82">
      <w:pPr>
        <w:rPr>
          <w:rFonts w:ascii="Calibri Light" w:hAnsi="Calibri Light"/>
        </w:rPr>
      </w:pPr>
    </w:p>
    <w:p w:rsidR="00296646" w:rsidRPr="00296646" w:rsidRDefault="00296646" w:rsidP="00296646">
      <w:pPr>
        <w:spacing w:before="100" w:beforeAutospacing="1" w:after="100" w:afterAutospacing="1" w:line="240" w:lineRule="auto"/>
        <w:rPr>
          <w:rFonts w:ascii="Times New Roman" w:eastAsia="Times New Roman" w:hAnsi="Times New Roman" w:cs="Times New Roman"/>
          <w:b/>
          <w:sz w:val="24"/>
          <w:szCs w:val="24"/>
        </w:rPr>
      </w:pPr>
      <w:r w:rsidRPr="00296646">
        <w:rPr>
          <w:rFonts w:ascii="Times New Roman" w:eastAsia="Times New Roman" w:hAnsi="Times New Roman" w:cs="Times New Roman"/>
          <w:b/>
          <w:sz w:val="24"/>
          <w:szCs w:val="24"/>
        </w:rPr>
        <w:t>Minnesota Markets for Recyclables – 5/23/19</w:t>
      </w:r>
    </w:p>
    <w:p w:rsidR="00296646" w:rsidRPr="00296646" w:rsidRDefault="00296646" w:rsidP="00296646">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296646">
        <w:rPr>
          <w:rFonts w:ascii="Times New Roman" w:eastAsia="Times New Roman" w:hAnsi="Times New Roman" w:cs="Times New Roman"/>
          <w:b/>
          <w:sz w:val="24"/>
          <w:szCs w:val="24"/>
        </w:rPr>
        <w:t>Glass:</w:t>
      </w:r>
    </w:p>
    <w:p w:rsidR="00296646" w:rsidRPr="00296646" w:rsidRDefault="00296646" w:rsidP="00296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b/>
          <w:sz w:val="24"/>
          <w:szCs w:val="24"/>
        </w:rPr>
        <w:t>Mixed paper and cardboard</w:t>
      </w:r>
      <w:r w:rsidRPr="00296646">
        <w:rPr>
          <w:rFonts w:ascii="Times New Roman" w:eastAsia="Times New Roman" w:hAnsi="Times New Roman" w:cs="Times New Roman"/>
          <w:sz w:val="24"/>
          <w:szCs w:val="24"/>
        </w:rPr>
        <w:t>: new paper products (</w:t>
      </w:r>
      <w:proofErr w:type="spellStart"/>
      <w:r w:rsidRPr="00296646">
        <w:rPr>
          <w:rFonts w:ascii="Times New Roman" w:eastAsia="Times New Roman" w:hAnsi="Times New Roman" w:cs="Times New Roman"/>
          <w:sz w:val="24"/>
          <w:szCs w:val="24"/>
        </w:rPr>
        <w:t>Westrock</w:t>
      </w:r>
      <w:proofErr w:type="spellEnd"/>
      <w:r w:rsidRPr="00296646">
        <w:rPr>
          <w:rFonts w:ascii="Times New Roman" w:eastAsia="Times New Roman" w:hAnsi="Times New Roman" w:cs="Times New Roman"/>
          <w:sz w:val="24"/>
          <w:szCs w:val="24"/>
        </w:rPr>
        <w:t xml:space="preserve"> in Minneapolis or Liberty Paper in Becker)</w:t>
      </w:r>
    </w:p>
    <w:p w:rsidR="00296646" w:rsidRPr="00296646" w:rsidRDefault="00296646" w:rsidP="00296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b/>
          <w:sz w:val="24"/>
          <w:szCs w:val="24"/>
        </w:rPr>
        <w:t>Office paper:</w:t>
      </w:r>
      <w:r w:rsidRPr="00296646">
        <w:rPr>
          <w:rFonts w:ascii="Times New Roman" w:eastAsia="Times New Roman" w:hAnsi="Times New Roman" w:cs="Times New Roman"/>
          <w:sz w:val="24"/>
          <w:szCs w:val="24"/>
        </w:rPr>
        <w:t xml:space="preserve"> commercial ceiling tiles (USG in </w:t>
      </w:r>
      <w:proofErr w:type="spellStart"/>
      <w:r w:rsidRPr="00296646">
        <w:rPr>
          <w:rFonts w:ascii="Times New Roman" w:eastAsia="Times New Roman" w:hAnsi="Times New Roman" w:cs="Times New Roman"/>
          <w:sz w:val="24"/>
          <w:szCs w:val="24"/>
        </w:rPr>
        <w:t>Cloquet</w:t>
      </w:r>
      <w:proofErr w:type="spellEnd"/>
      <w:r w:rsidRPr="00296646">
        <w:rPr>
          <w:rFonts w:ascii="Times New Roman" w:eastAsia="Times New Roman" w:hAnsi="Times New Roman" w:cs="Times New Roman"/>
          <w:sz w:val="24"/>
          <w:szCs w:val="24"/>
        </w:rPr>
        <w:t>)</w:t>
      </w:r>
    </w:p>
    <w:p w:rsidR="00296646" w:rsidRPr="00296646" w:rsidRDefault="00296646" w:rsidP="00296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b/>
          <w:sz w:val="24"/>
          <w:szCs w:val="24"/>
        </w:rPr>
        <w:t>Water bottles:</w:t>
      </w:r>
      <w:r w:rsidRPr="00296646">
        <w:rPr>
          <w:rFonts w:ascii="Times New Roman" w:eastAsia="Times New Roman" w:hAnsi="Times New Roman" w:cs="Times New Roman"/>
          <w:sz w:val="24"/>
          <w:szCs w:val="24"/>
        </w:rPr>
        <w:t xml:space="preserve"> new packaging (Advanced Extrusion in Rogers)</w:t>
      </w:r>
    </w:p>
    <w:p w:rsidR="00296646" w:rsidRPr="00296646" w:rsidRDefault="00296646" w:rsidP="00296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b/>
          <w:sz w:val="24"/>
          <w:szCs w:val="24"/>
        </w:rPr>
        <w:t>Milk jugs and detergent bottles:</w:t>
      </w:r>
      <w:r w:rsidRPr="00296646">
        <w:rPr>
          <w:rFonts w:ascii="Times New Roman" w:eastAsia="Times New Roman" w:hAnsi="Times New Roman" w:cs="Times New Roman"/>
          <w:sz w:val="24"/>
          <w:szCs w:val="24"/>
        </w:rPr>
        <w:t xml:space="preserve"> plastic lumber (Bedford Technology in Worthington), decking, fencing, plastic tiles, garden edging (Avon Plastics in Paynesville), outdoor furniture (By the Yard in Jordan)</w:t>
      </w:r>
    </w:p>
    <w:p w:rsidR="00296646" w:rsidRPr="00296646" w:rsidRDefault="00296646" w:rsidP="00296646">
      <w:pPr>
        <w:numPr>
          <w:ilvl w:val="0"/>
          <w:numId w:val="1"/>
        </w:numPr>
        <w:spacing w:before="100" w:beforeAutospacing="1" w:after="100" w:afterAutospacing="1" w:line="240" w:lineRule="auto"/>
        <w:rPr>
          <w:rFonts w:ascii="Times New Roman" w:eastAsia="Times New Roman" w:hAnsi="Times New Roman" w:cs="Times New Roman"/>
          <w:b/>
          <w:sz w:val="24"/>
          <w:szCs w:val="24"/>
        </w:rPr>
      </w:pPr>
      <w:r w:rsidRPr="00296646">
        <w:rPr>
          <w:rFonts w:ascii="Times New Roman" w:eastAsia="Times New Roman" w:hAnsi="Times New Roman" w:cs="Times New Roman"/>
          <w:b/>
          <w:sz w:val="24"/>
          <w:szCs w:val="24"/>
        </w:rPr>
        <w:t>Aluminum cans:</w:t>
      </w:r>
    </w:p>
    <w:p w:rsidR="00296646" w:rsidRPr="00296646" w:rsidRDefault="00296646" w:rsidP="0029664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b/>
          <w:sz w:val="24"/>
          <w:szCs w:val="24"/>
        </w:rPr>
        <w:t>Tin cans and steel cans:</w:t>
      </w:r>
      <w:r w:rsidRPr="00296646">
        <w:rPr>
          <w:rFonts w:ascii="Times New Roman" w:eastAsia="Times New Roman" w:hAnsi="Times New Roman" w:cs="Times New Roman"/>
          <w:sz w:val="24"/>
          <w:szCs w:val="24"/>
        </w:rPr>
        <w:t xml:space="preserve"> rebar (Gerdau </w:t>
      </w:r>
      <w:proofErr w:type="spellStart"/>
      <w:r w:rsidRPr="00296646">
        <w:rPr>
          <w:rFonts w:ascii="Times New Roman" w:eastAsia="Times New Roman" w:hAnsi="Times New Roman" w:cs="Times New Roman"/>
          <w:sz w:val="24"/>
          <w:szCs w:val="24"/>
        </w:rPr>
        <w:t>Ameristeel</w:t>
      </w:r>
      <w:proofErr w:type="spellEnd"/>
      <w:r w:rsidRPr="00296646">
        <w:rPr>
          <w:rFonts w:ascii="Times New Roman" w:eastAsia="Times New Roman" w:hAnsi="Times New Roman" w:cs="Times New Roman"/>
          <w:sz w:val="24"/>
          <w:szCs w:val="24"/>
        </w:rPr>
        <w:t>, South St. Paul)</w:t>
      </w:r>
    </w:p>
    <w:p w:rsidR="00296646" w:rsidRPr="00296646" w:rsidRDefault="00296646" w:rsidP="00296646">
      <w:pPr>
        <w:spacing w:before="100" w:beforeAutospacing="1" w:after="100" w:afterAutospacing="1" w:line="240" w:lineRule="auto"/>
        <w:rPr>
          <w:rFonts w:ascii="Times New Roman" w:eastAsia="Times New Roman" w:hAnsi="Times New Roman" w:cs="Times New Roman"/>
          <w:sz w:val="24"/>
          <w:szCs w:val="24"/>
        </w:rPr>
      </w:pPr>
    </w:p>
    <w:p w:rsidR="00296646" w:rsidRPr="00296646" w:rsidRDefault="00296646" w:rsidP="00296646">
      <w:p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sz w:val="24"/>
          <w:szCs w:val="24"/>
        </w:rPr>
        <w:t xml:space="preserve">Source: Wayne </w:t>
      </w:r>
      <w:proofErr w:type="spellStart"/>
      <w:r w:rsidRPr="00296646">
        <w:rPr>
          <w:rFonts w:ascii="Times New Roman" w:eastAsia="Times New Roman" w:hAnsi="Times New Roman" w:cs="Times New Roman"/>
          <w:sz w:val="24"/>
          <w:szCs w:val="24"/>
        </w:rPr>
        <w:t>Gjerde</w:t>
      </w:r>
      <w:proofErr w:type="spellEnd"/>
      <w:r w:rsidRPr="00296646">
        <w:rPr>
          <w:rFonts w:ascii="Times New Roman" w:eastAsia="Times New Roman" w:hAnsi="Times New Roman" w:cs="Times New Roman"/>
          <w:sz w:val="24"/>
          <w:szCs w:val="24"/>
        </w:rPr>
        <w:t xml:space="preserve"> (MPCA) and Kare11 - </w:t>
      </w:r>
      <w:hyperlink r:id="rId8" w:history="1">
        <w:r w:rsidRPr="00296646">
          <w:rPr>
            <w:rFonts w:ascii="Times New Roman" w:eastAsia="Times New Roman" w:hAnsi="Times New Roman" w:cs="Times New Roman"/>
            <w:color w:val="0000FF"/>
            <w:sz w:val="24"/>
            <w:szCs w:val="24"/>
            <w:u w:val="single"/>
          </w:rPr>
          <w:t>Recycling: How much of what's in the bin actually gets recycled?</w:t>
        </w:r>
      </w:hyperlink>
    </w:p>
    <w:p w:rsidR="00296646" w:rsidRPr="00296646" w:rsidRDefault="00296646" w:rsidP="00296646">
      <w:p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sz w:val="24"/>
          <w:szCs w:val="24"/>
        </w:rPr>
        <w:t xml:space="preserve">“We have good market for glass. We have a good market for mixed paper,” he says. “Cardboard? Your box? Amazon box goes to </w:t>
      </w:r>
      <w:proofErr w:type="spellStart"/>
      <w:r w:rsidRPr="00296646">
        <w:rPr>
          <w:rFonts w:ascii="Times New Roman" w:eastAsia="Times New Roman" w:hAnsi="Times New Roman" w:cs="Times New Roman"/>
          <w:sz w:val="24"/>
          <w:szCs w:val="24"/>
        </w:rPr>
        <w:t>WestRock</w:t>
      </w:r>
      <w:proofErr w:type="spellEnd"/>
      <w:r w:rsidRPr="00296646">
        <w:rPr>
          <w:rFonts w:ascii="Times New Roman" w:eastAsia="Times New Roman" w:hAnsi="Times New Roman" w:cs="Times New Roman"/>
          <w:sz w:val="24"/>
          <w:szCs w:val="24"/>
        </w:rPr>
        <w:t xml:space="preserve"> or Liberty Paper up in Becker, Minnesota,” </w:t>
      </w:r>
      <w:proofErr w:type="spellStart"/>
      <w:r w:rsidRPr="00296646">
        <w:rPr>
          <w:rFonts w:ascii="Times New Roman" w:eastAsia="Times New Roman" w:hAnsi="Times New Roman" w:cs="Times New Roman"/>
          <w:sz w:val="24"/>
          <w:szCs w:val="24"/>
        </w:rPr>
        <w:t>Gjerde</w:t>
      </w:r>
      <w:proofErr w:type="spellEnd"/>
      <w:r w:rsidRPr="00296646">
        <w:rPr>
          <w:rFonts w:ascii="Times New Roman" w:eastAsia="Times New Roman" w:hAnsi="Times New Roman" w:cs="Times New Roman"/>
          <w:sz w:val="24"/>
          <w:szCs w:val="24"/>
        </w:rPr>
        <w:t xml:space="preserve"> explains.</w:t>
      </w:r>
    </w:p>
    <w:p w:rsidR="00296646" w:rsidRPr="00296646" w:rsidRDefault="00296646" w:rsidP="00296646">
      <w:p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sz w:val="24"/>
          <w:szCs w:val="24"/>
        </w:rPr>
        <w:t xml:space="preserve">They turn it back into boxes. Office paper? That goes to USG up in </w:t>
      </w:r>
      <w:proofErr w:type="spellStart"/>
      <w:r w:rsidRPr="00296646">
        <w:rPr>
          <w:rFonts w:ascii="Times New Roman" w:eastAsia="Times New Roman" w:hAnsi="Times New Roman" w:cs="Times New Roman"/>
          <w:sz w:val="24"/>
          <w:szCs w:val="24"/>
        </w:rPr>
        <w:t>Cloquet</w:t>
      </w:r>
      <w:proofErr w:type="spellEnd"/>
      <w:r w:rsidRPr="00296646">
        <w:rPr>
          <w:rFonts w:ascii="Times New Roman" w:eastAsia="Times New Roman" w:hAnsi="Times New Roman" w:cs="Times New Roman"/>
          <w:sz w:val="24"/>
          <w:szCs w:val="24"/>
        </w:rPr>
        <w:t>. They turn it into commercial ceiling tiles. Number one plastic? Your pop bottles and water bottles, some of those reinvented into other packaging at Advanced Extrusion in Rogers. Number two plastic, your milk jugs and detergent jugs, are a big one. Bedford Technology in Worthington, Minnesota makes plastic lumber out of them. Avon plastics in Paynesville makes everything from decking and fencing to plastic tiles and garden edging. And, for 25 years in Jordan, they've been making outdoor furniture from recycled plastic lumber. By the Yard makes over 400 products built to last for generations. The less often you have to replace it the better it is for the environment and at the end of its life, the product itself is 100% recyclable. </w:t>
      </w:r>
    </w:p>
    <w:p w:rsidR="00296646" w:rsidRPr="00296646" w:rsidRDefault="00296646" w:rsidP="00296646">
      <w:p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sz w:val="24"/>
          <w:szCs w:val="24"/>
        </w:rPr>
        <w:t xml:space="preserve">“Not only do we use recycled material in our products, we also are a zero waste company, so every scrape down to the smallest shaving is recycled and made into poly lumber again,” says Nina </w:t>
      </w:r>
      <w:proofErr w:type="spellStart"/>
      <w:r w:rsidRPr="00296646">
        <w:rPr>
          <w:rFonts w:ascii="Times New Roman" w:eastAsia="Times New Roman" w:hAnsi="Times New Roman" w:cs="Times New Roman"/>
          <w:sz w:val="24"/>
          <w:szCs w:val="24"/>
        </w:rPr>
        <w:t>Ribar</w:t>
      </w:r>
      <w:proofErr w:type="spellEnd"/>
      <w:r w:rsidRPr="00296646">
        <w:rPr>
          <w:rFonts w:ascii="Times New Roman" w:eastAsia="Times New Roman" w:hAnsi="Times New Roman" w:cs="Times New Roman"/>
          <w:sz w:val="24"/>
          <w:szCs w:val="24"/>
        </w:rPr>
        <w:t xml:space="preserve"> with By the Yard.</w:t>
      </w:r>
    </w:p>
    <w:p w:rsidR="00296646" w:rsidRPr="00296646" w:rsidRDefault="00296646" w:rsidP="00296646">
      <w:p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sz w:val="24"/>
          <w:szCs w:val="24"/>
        </w:rPr>
        <w:t>Aluminum Cans? We do that here too. And tin? More important in its second life for sure.</w:t>
      </w:r>
    </w:p>
    <w:p w:rsidR="00296646" w:rsidRPr="00296646" w:rsidRDefault="00296646" w:rsidP="00296646">
      <w:p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sz w:val="24"/>
          <w:szCs w:val="24"/>
        </w:rPr>
        <w:t xml:space="preserve">"Gerdau </w:t>
      </w:r>
      <w:proofErr w:type="spellStart"/>
      <w:r w:rsidRPr="00296646">
        <w:rPr>
          <w:rFonts w:ascii="Times New Roman" w:eastAsia="Times New Roman" w:hAnsi="Times New Roman" w:cs="Times New Roman"/>
          <w:sz w:val="24"/>
          <w:szCs w:val="24"/>
        </w:rPr>
        <w:t>Ameristeel</w:t>
      </w:r>
      <w:proofErr w:type="spellEnd"/>
      <w:r w:rsidRPr="00296646">
        <w:rPr>
          <w:rFonts w:ascii="Times New Roman" w:eastAsia="Times New Roman" w:hAnsi="Times New Roman" w:cs="Times New Roman"/>
          <w:sz w:val="24"/>
          <w:szCs w:val="24"/>
        </w:rPr>
        <w:t xml:space="preserve">, here in South St. Paul, takes steel cans off your curbside and auto hulks from your junkyards, shreds them all up, and makes rebar. So, the 35W </w:t>
      </w:r>
      <w:proofErr w:type="gramStart"/>
      <w:r w:rsidRPr="00296646">
        <w:rPr>
          <w:rFonts w:ascii="Times New Roman" w:eastAsia="Times New Roman" w:hAnsi="Times New Roman" w:cs="Times New Roman"/>
          <w:sz w:val="24"/>
          <w:szCs w:val="24"/>
        </w:rPr>
        <w:t>bridge</w:t>
      </w:r>
      <w:proofErr w:type="gramEnd"/>
      <w:r w:rsidRPr="00296646">
        <w:rPr>
          <w:rFonts w:ascii="Times New Roman" w:eastAsia="Times New Roman" w:hAnsi="Times New Roman" w:cs="Times New Roman"/>
          <w:sz w:val="24"/>
          <w:szCs w:val="24"/>
        </w:rPr>
        <w:t xml:space="preserve"> had about 3500 tons of rebar that came from Minnesota material or regionally,” says </w:t>
      </w:r>
      <w:proofErr w:type="spellStart"/>
      <w:r w:rsidRPr="00296646">
        <w:rPr>
          <w:rFonts w:ascii="Times New Roman" w:eastAsia="Times New Roman" w:hAnsi="Times New Roman" w:cs="Times New Roman"/>
          <w:sz w:val="24"/>
          <w:szCs w:val="24"/>
        </w:rPr>
        <w:t>Gjerde</w:t>
      </w:r>
      <w:proofErr w:type="spellEnd"/>
      <w:r w:rsidRPr="00296646">
        <w:rPr>
          <w:rFonts w:ascii="Times New Roman" w:eastAsia="Times New Roman" w:hAnsi="Times New Roman" w:cs="Times New Roman"/>
          <w:sz w:val="24"/>
          <w:szCs w:val="24"/>
        </w:rPr>
        <w:t>.</w:t>
      </w:r>
    </w:p>
    <w:p w:rsidR="00296646" w:rsidRPr="00296646" w:rsidRDefault="00296646" w:rsidP="00296646">
      <w:pPr>
        <w:spacing w:before="100" w:beforeAutospacing="1" w:after="100" w:afterAutospacing="1" w:line="240" w:lineRule="auto"/>
        <w:rPr>
          <w:rFonts w:ascii="Times New Roman" w:eastAsia="Times New Roman" w:hAnsi="Times New Roman" w:cs="Times New Roman"/>
          <w:sz w:val="24"/>
          <w:szCs w:val="24"/>
        </w:rPr>
      </w:pPr>
      <w:r w:rsidRPr="00296646">
        <w:rPr>
          <w:rFonts w:ascii="Times New Roman" w:eastAsia="Times New Roman" w:hAnsi="Times New Roman" w:cs="Times New Roman"/>
          <w:sz w:val="24"/>
          <w:szCs w:val="24"/>
        </w:rPr>
        <w:t>So, we are making a difference by keeping things out of the landfill, but here in Minnesota more than 60% of what we toss in the trash could be recycled or composted.  We definitely have room for improvement. </w:t>
      </w:r>
    </w:p>
    <w:p w:rsidR="00296646" w:rsidRDefault="00296646" w:rsidP="00414A82">
      <w:pPr>
        <w:rPr>
          <w:rFonts w:ascii="Calibri Light" w:hAnsi="Calibri Light"/>
        </w:rPr>
      </w:pPr>
    </w:p>
    <w:p w:rsidR="00296646" w:rsidRPr="00296646" w:rsidRDefault="00296646" w:rsidP="00414A82">
      <w:pPr>
        <w:rPr>
          <w:rFonts w:ascii="Calibri Light" w:hAnsi="Calibri Light"/>
          <w:sz w:val="52"/>
          <w:szCs w:val="52"/>
        </w:rPr>
      </w:pPr>
      <w:r w:rsidRPr="00296646">
        <w:rPr>
          <w:rFonts w:ascii="Calibri Light" w:hAnsi="Calibri Light"/>
          <w:sz w:val="52"/>
          <w:szCs w:val="52"/>
        </w:rPr>
        <w:t>REMEMBER:</w:t>
      </w:r>
    </w:p>
    <w:p w:rsidR="00296646" w:rsidRPr="00296646" w:rsidRDefault="00296646" w:rsidP="00414A82">
      <w:pPr>
        <w:rPr>
          <w:rFonts w:ascii="Calibri Light" w:hAnsi="Calibri Light"/>
          <w:b/>
          <w:sz w:val="52"/>
          <w:szCs w:val="52"/>
        </w:rPr>
      </w:pPr>
      <w:r w:rsidRPr="00296646">
        <w:rPr>
          <w:rFonts w:ascii="Calibri Light" w:hAnsi="Calibri Light"/>
          <w:sz w:val="52"/>
          <w:szCs w:val="52"/>
        </w:rPr>
        <w:t>REDUCE</w:t>
      </w:r>
      <w:r w:rsidRPr="00296646">
        <w:rPr>
          <w:rFonts w:ascii="Calibri Light" w:hAnsi="Calibri Light"/>
          <w:sz w:val="52"/>
          <w:szCs w:val="52"/>
        </w:rPr>
        <w:br/>
        <w:t>REUSE</w:t>
      </w:r>
      <w:r w:rsidRPr="00296646">
        <w:rPr>
          <w:rFonts w:ascii="Calibri Light" w:hAnsi="Calibri Light"/>
          <w:sz w:val="52"/>
          <w:szCs w:val="52"/>
        </w:rPr>
        <w:br/>
        <w:t xml:space="preserve">RECYCLE  </w:t>
      </w:r>
      <w:bookmarkStart w:id="0" w:name="_GoBack"/>
      <w:bookmarkEnd w:id="0"/>
    </w:p>
    <w:sectPr w:rsidR="00296646" w:rsidRPr="00296646" w:rsidSect="00204A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95743"/>
    <w:multiLevelType w:val="hybridMultilevel"/>
    <w:tmpl w:val="D8CC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C37"/>
    <w:rsid w:val="000826C8"/>
    <w:rsid w:val="00204A01"/>
    <w:rsid w:val="00296646"/>
    <w:rsid w:val="0030289A"/>
    <w:rsid w:val="003050A0"/>
    <w:rsid w:val="00311F55"/>
    <w:rsid w:val="00361433"/>
    <w:rsid w:val="00393B00"/>
    <w:rsid w:val="00414A82"/>
    <w:rsid w:val="00443EFB"/>
    <w:rsid w:val="005367C8"/>
    <w:rsid w:val="00547E96"/>
    <w:rsid w:val="005A0B36"/>
    <w:rsid w:val="00663201"/>
    <w:rsid w:val="00755CAF"/>
    <w:rsid w:val="007F27EE"/>
    <w:rsid w:val="008063B1"/>
    <w:rsid w:val="008B5500"/>
    <w:rsid w:val="008D7701"/>
    <w:rsid w:val="009416F8"/>
    <w:rsid w:val="00942A1D"/>
    <w:rsid w:val="0097387B"/>
    <w:rsid w:val="00982365"/>
    <w:rsid w:val="009866E6"/>
    <w:rsid w:val="00990BE8"/>
    <w:rsid w:val="009A293F"/>
    <w:rsid w:val="009B3A90"/>
    <w:rsid w:val="009B7251"/>
    <w:rsid w:val="009D7A4F"/>
    <w:rsid w:val="00A64E70"/>
    <w:rsid w:val="00BA4175"/>
    <w:rsid w:val="00C66AE7"/>
    <w:rsid w:val="00C7572C"/>
    <w:rsid w:val="00D053FA"/>
    <w:rsid w:val="00E13C37"/>
    <w:rsid w:val="00E2256E"/>
    <w:rsid w:val="00E54227"/>
    <w:rsid w:val="00EA4E36"/>
    <w:rsid w:val="00F26C37"/>
    <w:rsid w:val="00F6584F"/>
    <w:rsid w:val="00FB4084"/>
    <w:rsid w:val="00FF4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3B38F-23C8-4890-B5BD-C460B33E1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4227"/>
    <w:pPr>
      <w:spacing w:after="0" w:line="240" w:lineRule="auto"/>
    </w:pPr>
  </w:style>
  <w:style w:type="paragraph" w:styleId="BalloonText">
    <w:name w:val="Balloon Text"/>
    <w:basedOn w:val="Normal"/>
    <w:link w:val="BalloonTextChar"/>
    <w:uiPriority w:val="99"/>
    <w:semiHidden/>
    <w:unhideWhenUsed/>
    <w:rsid w:val="00204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1"/>
    <w:rPr>
      <w:rFonts w:ascii="Segoe UI" w:hAnsi="Segoe UI" w:cs="Segoe UI"/>
      <w:sz w:val="18"/>
      <w:szCs w:val="18"/>
    </w:rPr>
  </w:style>
  <w:style w:type="character" w:styleId="Hyperlink">
    <w:name w:val="Hyperlink"/>
    <w:basedOn w:val="DefaultParagraphFont"/>
    <w:uiPriority w:val="99"/>
    <w:unhideWhenUsed/>
    <w:rsid w:val="00F658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e11.com/article/news/recycling-how-much-of-whats-in-the-bin-actually-gets-recycled/89-0960e004-6581-492c-a903-11f3a701b0e3" TargetMode="External"/><Relationship Id="rId3" Type="http://schemas.openxmlformats.org/officeDocument/2006/relationships/settings" Target="settings.xml"/><Relationship Id="rId7" Type="http://schemas.openxmlformats.org/officeDocument/2006/relationships/hyperlink" Target="mailto:cityofmendo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Krotter</dc:creator>
  <cp:keywords/>
  <dc:description/>
  <cp:lastModifiedBy>Kim West</cp:lastModifiedBy>
  <cp:revision>2</cp:revision>
  <cp:lastPrinted>2017-10-01T17:42:00Z</cp:lastPrinted>
  <dcterms:created xsi:type="dcterms:W3CDTF">2019-12-20T01:45:00Z</dcterms:created>
  <dcterms:modified xsi:type="dcterms:W3CDTF">2019-12-20T01:45:00Z</dcterms:modified>
</cp:coreProperties>
</file>