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City of Mendota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13, 2018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12A41" w:rsidRDefault="00C12A41">
      <w:pPr>
        <w:spacing w:after="0" w:line="240" w:lineRule="auto"/>
        <w:jc w:val="center"/>
        <w:rPr>
          <w:b/>
          <w:sz w:val="36"/>
          <w:szCs w:val="36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>4.  Approval of February 13, 2018 City Council Meeting Minutes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7.   Vacation of a portion of Windy Ridge 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8.   Mr. Jenkins / Windy Ridge Development #2 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bookmarkStart w:id="2" w:name="_30j0zll" w:colFirst="0" w:colLast="0"/>
      <w:bookmarkEnd w:id="2"/>
      <w:r>
        <w:rPr>
          <w:sz w:val="32"/>
          <w:szCs w:val="32"/>
        </w:rPr>
        <w:t xml:space="preserve">9.   Bond documents for Minnehaha Academy  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9.   Public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  Council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  Staff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12.  Adjourn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C12A41">
      <w:pPr>
        <w:spacing w:after="0" w:line="240" w:lineRule="auto"/>
        <w:rPr>
          <w:sz w:val="32"/>
          <w:szCs w:val="32"/>
        </w:rPr>
      </w:pPr>
    </w:p>
    <w:sectPr w:rsidR="00C12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A41"/>
    <w:rsid w:val="00B5407A"/>
    <w:rsid w:val="00C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ACF09-D309-4714-A409-30F0DD6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Kim West</cp:lastModifiedBy>
  <cp:revision>2</cp:revision>
  <dcterms:created xsi:type="dcterms:W3CDTF">2018-03-13T12:52:00Z</dcterms:created>
  <dcterms:modified xsi:type="dcterms:W3CDTF">2018-03-13T12:52:00Z</dcterms:modified>
</cp:coreProperties>
</file>